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A8" w:rsidRPr="004207F6" w:rsidRDefault="00AA4BA8" w:rsidP="00AA4BA8">
      <w:pPr>
        <w:spacing w:line="240" w:lineRule="exact"/>
        <w:jc w:val="right"/>
        <w:rPr>
          <w:rFonts w:ascii="Calibri" w:eastAsia="Times New Roman" w:hAnsi="Calibri" w:cs="Times New Roman"/>
        </w:rPr>
      </w:pPr>
      <w:r>
        <w:rPr>
          <w:rFonts w:ascii="Calibri" w:eastAsia="Times New Roman" w:hAnsi="Calibri" w:cs="Times New Roman"/>
        </w:rPr>
        <w:t>7 мая</w:t>
      </w:r>
      <w:r>
        <w:rPr>
          <w:rFonts w:ascii="Calibri" w:eastAsia="Times New Roman" w:hAnsi="Calibri" w:cs="Times New Roman"/>
        </w:rPr>
        <w:t xml:space="preserve">  2018</w:t>
      </w:r>
      <w:r w:rsidRPr="004207F6">
        <w:rPr>
          <w:rFonts w:ascii="Calibri" w:eastAsia="Times New Roman" w:hAnsi="Calibri" w:cs="Times New Roman"/>
        </w:rPr>
        <w:t xml:space="preserve"> года</w:t>
      </w:r>
    </w:p>
    <w:tbl>
      <w:tblPr>
        <w:tblW w:w="0" w:type="auto"/>
        <w:tblLayout w:type="fixed"/>
        <w:tblLook w:val="0000" w:firstRow="0" w:lastRow="0" w:firstColumn="0" w:lastColumn="0" w:noHBand="0" w:noVBand="0"/>
      </w:tblPr>
      <w:tblGrid>
        <w:gridCol w:w="1692"/>
        <w:gridCol w:w="8208"/>
      </w:tblGrid>
      <w:tr w:rsidR="00AA4BA8" w:rsidRPr="004207F6" w:rsidTr="004C6354">
        <w:trPr>
          <w:trHeight w:val="1918"/>
        </w:trPr>
        <w:tc>
          <w:tcPr>
            <w:tcW w:w="1692" w:type="dxa"/>
          </w:tcPr>
          <w:p w:rsidR="00AA4BA8" w:rsidRPr="004207F6" w:rsidRDefault="00AA4BA8" w:rsidP="004C6354">
            <w:pPr>
              <w:jc w:val="right"/>
              <w:rPr>
                <w:rFonts w:ascii="Calibri" w:eastAsia="Times New Roman" w:hAnsi="Calibri" w:cs="Times New Roman"/>
                <w:sz w:val="28"/>
                <w:szCs w:val="28"/>
              </w:rPr>
            </w:pPr>
            <w:r w:rsidRPr="004207F6">
              <w:rPr>
                <w:rFonts w:ascii="Calibri" w:eastAsia="Times New Roman" w:hAnsi="Calibri" w:cs="Times New Roman"/>
                <w:noProof/>
                <w:sz w:val="28"/>
                <w:szCs w:val="28"/>
                <w:lang w:eastAsia="ru-RU"/>
              </w:rPr>
              <mc:AlternateContent>
                <mc:Choice Requires="wps">
                  <w:drawing>
                    <wp:anchor distT="0" distB="0" distL="114300" distR="114300" simplePos="0" relativeHeight="251681792" behindDoc="0" locked="0" layoutInCell="1" allowOverlap="1" wp14:anchorId="0D5B78F8" wp14:editId="093C8C20">
                      <wp:simplePos x="0" y="0"/>
                      <wp:positionH relativeFrom="column">
                        <wp:posOffset>1143000</wp:posOffset>
                      </wp:positionH>
                      <wp:positionV relativeFrom="paragraph">
                        <wp:posOffset>82550</wp:posOffset>
                      </wp:positionV>
                      <wp:extent cx="4740910" cy="0"/>
                      <wp:effectExtent l="17780" t="18415" r="13335" b="101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5pt" to="46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" strokeweight="1.5pt"/>
                  </w:pict>
                </mc:Fallback>
              </mc:AlternateContent>
            </w:r>
            <w:r w:rsidRPr="004207F6">
              <w:rPr>
                <w:rFonts w:ascii="Arial" w:eastAsia="Times New Roman" w:hAnsi="Arial" w:cs="Times New Roman"/>
                <w:noProof/>
                <w:sz w:val="28"/>
                <w:szCs w:val="28"/>
                <w:lang w:eastAsia="ru-RU"/>
              </w:rPr>
              <w:drawing>
                <wp:inline distT="0" distB="0" distL="0" distR="0" wp14:anchorId="72D86CC8" wp14:editId="73D22798">
                  <wp:extent cx="819150" cy="10763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a:stretch>
                            <a:fillRect/>
                          </a:stretch>
                        </pic:blipFill>
                        <pic:spPr bwMode="auto">
                          <a:xfrm>
                            <a:off x="0" y="0"/>
                            <a:ext cx="819150" cy="1076325"/>
                          </a:xfrm>
                          <a:prstGeom prst="rect">
                            <a:avLst/>
                          </a:prstGeom>
                          <a:noFill/>
                          <a:ln>
                            <a:noFill/>
                          </a:ln>
                        </pic:spPr>
                      </pic:pic>
                    </a:graphicData>
                  </a:graphic>
                </wp:inline>
              </w:drawing>
            </w:r>
          </w:p>
        </w:tc>
        <w:tc>
          <w:tcPr>
            <w:tcW w:w="8208" w:type="dxa"/>
          </w:tcPr>
          <w:p w:rsidR="00AA4BA8" w:rsidRPr="004207F6" w:rsidRDefault="00AA4BA8" w:rsidP="004C6354">
            <w:pPr>
              <w:shd w:val="clear" w:color="auto" w:fill="FFFFFF"/>
              <w:spacing w:before="407" w:line="738" w:lineRule="exact"/>
              <w:ind w:left="18"/>
              <w:rPr>
                <w:rFonts w:ascii="Times New Roman" w:eastAsia="Times New Roman" w:hAnsi="Times New Roman" w:cs="Times New Roman"/>
                <w:sz w:val="28"/>
                <w:szCs w:val="28"/>
              </w:rPr>
            </w:pPr>
            <w:r w:rsidRPr="004207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045E47C" wp14:editId="745B4308">
                      <wp:simplePos x="0" y="0"/>
                      <wp:positionH relativeFrom="column">
                        <wp:posOffset>22860</wp:posOffset>
                      </wp:positionH>
                      <wp:positionV relativeFrom="paragraph">
                        <wp:posOffset>86360</wp:posOffset>
                      </wp:positionV>
                      <wp:extent cx="5038090" cy="3810"/>
                      <wp:effectExtent l="29210" t="31750" r="28575" b="311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090" cy="38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8pt" to="39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" strokeweight="4.5pt"/>
                  </w:pict>
                </mc:Fallback>
              </mc:AlternateContent>
            </w:r>
            <w:r w:rsidRPr="004207F6">
              <w:rPr>
                <w:rFonts w:ascii="Times New Roman" w:eastAsia="Times New Roman" w:hAnsi="Times New Roman" w:cs="Times New Roman"/>
                <w:b/>
                <w:sz w:val="28"/>
                <w:szCs w:val="28"/>
              </w:rPr>
              <w:t>ПРОКУРАТУРА СУРГУТСКОГО РАЙОНА</w:t>
            </w:r>
          </w:p>
          <w:p w:rsidR="00AA4BA8" w:rsidRPr="004207F6" w:rsidRDefault="00AA4BA8" w:rsidP="004C6354">
            <w:pPr>
              <w:rPr>
                <w:rFonts w:ascii="Calibri" w:eastAsia="Times New Roman" w:hAnsi="Calibri" w:cs="Times New Roman"/>
                <w:sz w:val="28"/>
                <w:szCs w:val="28"/>
              </w:rPr>
            </w:pPr>
            <w:r w:rsidRPr="004207F6">
              <w:rPr>
                <w:rFonts w:ascii="Times New Roman" w:eastAsia="Times New Roman" w:hAnsi="Times New Roman" w:cs="Times New Roman"/>
                <w:spacing w:val="8"/>
                <w:sz w:val="28"/>
                <w:szCs w:val="28"/>
              </w:rPr>
              <w:t>Ханты-Мансийского автономного округа - Югры</w:t>
            </w:r>
          </w:p>
        </w:tc>
      </w:tr>
    </w:tbl>
    <w:p w:rsidR="00AA4BA8" w:rsidRPr="004207F6" w:rsidRDefault="00AA4BA8" w:rsidP="00AA4BA8">
      <w:pPr>
        <w:shd w:val="clear" w:color="auto" w:fill="FFFFFF"/>
        <w:spacing w:after="0" w:line="240" w:lineRule="exact"/>
        <w:ind w:right="-5"/>
        <w:jc w:val="both"/>
        <w:rPr>
          <w:rFonts w:ascii="Times New Roman" w:eastAsia="Times New Roman" w:hAnsi="Times New Roman" w:cs="Times New Roman"/>
          <w:sz w:val="28"/>
          <w:szCs w:val="28"/>
        </w:rPr>
      </w:pPr>
    </w:p>
    <w:p w:rsidR="00AA4BA8" w:rsidRPr="004207F6" w:rsidRDefault="00AA4BA8" w:rsidP="00AA4BA8">
      <w:pPr>
        <w:spacing w:after="0" w:line="240" w:lineRule="auto"/>
        <w:ind w:right="-5"/>
        <w:jc w:val="both"/>
        <w:rPr>
          <w:rFonts w:ascii="Times New Roman" w:eastAsia="Times New Roman" w:hAnsi="Times New Roman" w:cs="Times New Roman"/>
          <w:b/>
          <w:sz w:val="28"/>
          <w:szCs w:val="28"/>
        </w:rPr>
      </w:pPr>
      <w:r w:rsidRPr="004207F6">
        <w:rPr>
          <w:rFonts w:ascii="Times New Roman" w:eastAsia="Times New Roman" w:hAnsi="Times New Roman" w:cs="Times New Roman"/>
          <w:b/>
          <w:sz w:val="28"/>
          <w:szCs w:val="28"/>
        </w:rPr>
        <w:t>Прокуратура разъяснеет</w:t>
      </w:r>
    </w:p>
    <w:p w:rsidR="00AA4BA8" w:rsidRPr="004207F6" w:rsidRDefault="00AA4BA8" w:rsidP="00AA4BA8">
      <w:pPr>
        <w:autoSpaceDE w:val="0"/>
        <w:autoSpaceDN w:val="0"/>
        <w:adjustRightInd w:val="0"/>
        <w:spacing w:after="0" w:line="240" w:lineRule="auto"/>
        <w:ind w:firstLine="540"/>
        <w:jc w:val="both"/>
        <w:rPr>
          <w:rFonts w:ascii="Times New Roman" w:hAnsi="Times New Roman" w:cs="Times New Roman"/>
          <w:b/>
          <w:bCs/>
          <w:sz w:val="28"/>
          <w:szCs w:val="28"/>
        </w:rPr>
      </w:pPr>
    </w:p>
    <w:p w:rsidR="00AA4BA8" w:rsidRPr="00AA4BA8" w:rsidRDefault="00AA4BA8" w:rsidP="00AA4BA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A4BA8">
        <w:rPr>
          <w:rFonts w:ascii="Times New Roman" w:hAnsi="Times New Roman" w:cs="Times New Roman"/>
          <w:color w:val="000000"/>
          <w:sz w:val="28"/>
          <w:szCs w:val="28"/>
        </w:rPr>
        <w:t>Федеральным законом от 28 декабря 2017 г. № 432-ФЗ «О внесении изменений в Федеральный закон «О дополнительных мерах государственной поддержки семей, имеющих детей» приняты поправки к Закону о материнском капитале.</w:t>
      </w:r>
    </w:p>
    <w:p w:rsidR="00AA4BA8" w:rsidRPr="00AA4BA8" w:rsidRDefault="00AA4BA8" w:rsidP="00AA4BA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A4BA8">
        <w:rPr>
          <w:rFonts w:ascii="Times New Roman" w:hAnsi="Times New Roman" w:cs="Times New Roman"/>
          <w:color w:val="000000"/>
          <w:sz w:val="28"/>
          <w:szCs w:val="28"/>
        </w:rPr>
        <w:t>Согласно указанным изменениям программа выплат материнского капитала продлена до 31 декабря 2021 года. Более того, расширена возможность использования указанных денежных средств. Так, еще одним направлением расходования материнского капитала стало получение ежемесячной выплаты в связи с рождением (усыновлением) второго ребенка.</w:t>
      </w:r>
    </w:p>
    <w:p w:rsidR="00AA4BA8" w:rsidRPr="00AA4BA8" w:rsidRDefault="00AA4BA8" w:rsidP="00AA4BA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A4BA8">
        <w:rPr>
          <w:rFonts w:ascii="Times New Roman" w:hAnsi="Times New Roman" w:cs="Times New Roman"/>
          <w:color w:val="000000"/>
          <w:sz w:val="28"/>
          <w:szCs w:val="28"/>
        </w:rPr>
        <w:t>Кроме того, разрешено использовать материнский капитал до достижения ребенком 3 лет для оплаты образовательных услуг по программам дошкольного образования, иных связанных с получением такого образования расходов, а также для получения вышеуказанной выплаты.</w:t>
      </w:r>
    </w:p>
    <w:p w:rsidR="00AA4BA8" w:rsidRPr="00AA4BA8" w:rsidRDefault="00AA4BA8" w:rsidP="00AA4BA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A4BA8">
        <w:rPr>
          <w:rFonts w:ascii="Times New Roman" w:hAnsi="Times New Roman" w:cs="Times New Roman"/>
          <w:color w:val="000000"/>
          <w:sz w:val="28"/>
          <w:szCs w:val="28"/>
        </w:rPr>
        <w:t>Изменения вступили в силу с 1 января 2018 года.</w:t>
      </w:r>
    </w:p>
    <w:p w:rsidR="00AA4BA8" w:rsidRPr="004207F6" w:rsidRDefault="00AA4BA8" w:rsidP="00AA4BA8">
      <w:pPr>
        <w:autoSpaceDE w:val="0"/>
        <w:autoSpaceDN w:val="0"/>
        <w:adjustRightInd w:val="0"/>
        <w:spacing w:after="0" w:line="240" w:lineRule="auto"/>
        <w:ind w:firstLine="709"/>
        <w:jc w:val="both"/>
        <w:rPr>
          <w:rFonts w:ascii="Times New Roman" w:hAnsi="Times New Roman" w:cs="Times New Roman"/>
          <w:sz w:val="28"/>
          <w:szCs w:val="28"/>
        </w:rPr>
      </w:pPr>
    </w:p>
    <w:p w:rsidR="00AA4BA8" w:rsidRPr="004207F6" w:rsidRDefault="00AA4BA8" w:rsidP="00AA4BA8">
      <w:pPr>
        <w:spacing w:after="0" w:line="240" w:lineRule="auto"/>
        <w:jc w:val="both"/>
        <w:rPr>
          <w:rFonts w:ascii="Times New Roman" w:eastAsia="Times New Roman" w:hAnsi="Times New Roman" w:cs="Times New Roman"/>
          <w:sz w:val="28"/>
          <w:szCs w:val="28"/>
          <w:lang w:eastAsia="ru-RU"/>
        </w:rPr>
      </w:pPr>
      <w:r w:rsidRPr="004207F6">
        <w:rPr>
          <w:rFonts w:ascii="Times New Roman" w:eastAsia="Times New Roman" w:hAnsi="Times New Roman" w:cs="Times New Roman"/>
          <w:sz w:val="28"/>
          <w:szCs w:val="28"/>
          <w:lang w:eastAsia="ru-RU"/>
        </w:rPr>
        <w:t xml:space="preserve">Прокурор </w:t>
      </w:r>
      <w:proofErr w:type="spellStart"/>
      <w:r w:rsidRPr="004207F6">
        <w:rPr>
          <w:rFonts w:ascii="Times New Roman" w:eastAsia="Times New Roman" w:hAnsi="Times New Roman" w:cs="Times New Roman"/>
          <w:sz w:val="28"/>
          <w:szCs w:val="28"/>
          <w:lang w:eastAsia="ru-RU"/>
        </w:rPr>
        <w:t>Сургутского</w:t>
      </w:r>
      <w:proofErr w:type="spellEnd"/>
      <w:r w:rsidRPr="004207F6">
        <w:rPr>
          <w:rFonts w:ascii="Times New Roman" w:eastAsia="Times New Roman" w:hAnsi="Times New Roman" w:cs="Times New Roman"/>
          <w:sz w:val="28"/>
          <w:szCs w:val="28"/>
          <w:lang w:eastAsia="ru-RU"/>
        </w:rPr>
        <w:t xml:space="preserve"> района                                                          А.В. Горобченко</w:t>
      </w:r>
    </w:p>
    <w:p w:rsidR="00AA4BA8" w:rsidRPr="004207F6" w:rsidRDefault="00AA4BA8" w:rsidP="00AA4BA8">
      <w:pPr>
        <w:spacing w:after="0" w:line="240" w:lineRule="exact"/>
        <w:rPr>
          <w:rFonts w:ascii="Times New Roman" w:eastAsia="Times New Roman" w:hAnsi="Times New Roman" w:cs="Times New Roman"/>
          <w:sz w:val="28"/>
          <w:szCs w:val="28"/>
          <w:lang w:eastAsia="ru-RU"/>
        </w:rPr>
      </w:pPr>
    </w:p>
    <w:p w:rsidR="00AA4BA8" w:rsidRPr="004207F6" w:rsidRDefault="00AA4BA8" w:rsidP="00AA4BA8">
      <w:pPr>
        <w:spacing w:after="0" w:line="240" w:lineRule="exact"/>
        <w:rPr>
          <w:rFonts w:ascii="Times New Roman" w:eastAsia="Times New Roman" w:hAnsi="Times New Roman" w:cs="Times New Roman"/>
          <w:sz w:val="28"/>
          <w:szCs w:val="28"/>
          <w:lang w:eastAsia="ru-RU"/>
        </w:rPr>
      </w:pPr>
    </w:p>
    <w:p w:rsidR="00AA4BA8" w:rsidRPr="004207F6" w:rsidRDefault="00AA4BA8" w:rsidP="00AA4BA8">
      <w:pPr>
        <w:spacing w:after="0" w:line="240" w:lineRule="exact"/>
        <w:rPr>
          <w:rFonts w:ascii="Times New Roman" w:eastAsia="Times New Roman" w:hAnsi="Times New Roman" w:cs="Times New Roman"/>
          <w:sz w:val="28"/>
          <w:szCs w:val="28"/>
          <w:lang w:eastAsia="ru-RU"/>
        </w:rPr>
      </w:pPr>
    </w:p>
    <w:p w:rsidR="00AA4BA8" w:rsidRPr="004207F6" w:rsidRDefault="00AA4BA8" w:rsidP="00AA4BA8">
      <w:pPr>
        <w:spacing w:after="0" w:line="240" w:lineRule="exact"/>
        <w:rPr>
          <w:rFonts w:ascii="Times New Roman" w:eastAsia="Times New Roman" w:hAnsi="Times New Roman" w:cs="Times New Roman"/>
          <w:sz w:val="28"/>
          <w:szCs w:val="28"/>
          <w:lang w:eastAsia="ru-RU"/>
        </w:rPr>
      </w:pPr>
    </w:p>
    <w:p w:rsidR="00AA4BA8" w:rsidRPr="004207F6" w:rsidRDefault="00AA4BA8" w:rsidP="00AA4BA8">
      <w:pPr>
        <w:spacing w:after="0" w:line="240" w:lineRule="exact"/>
        <w:rPr>
          <w:rFonts w:ascii="Times New Roman" w:eastAsia="Times New Roman" w:hAnsi="Times New Roman" w:cs="Times New Roman"/>
          <w:sz w:val="28"/>
          <w:szCs w:val="28"/>
          <w:lang w:eastAsia="ru-RU"/>
        </w:rPr>
      </w:pPr>
    </w:p>
    <w:p w:rsidR="00AA4BA8" w:rsidRPr="004207F6" w:rsidRDefault="00AA4BA8" w:rsidP="00AA4BA8">
      <w:pPr>
        <w:spacing w:after="0" w:line="240" w:lineRule="exact"/>
        <w:rPr>
          <w:rFonts w:ascii="Times New Roman" w:eastAsia="Times New Roman" w:hAnsi="Times New Roman" w:cs="Times New Roman"/>
          <w:sz w:val="28"/>
          <w:szCs w:val="28"/>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Default="00AA4BA8" w:rsidP="00AA4BA8">
      <w:pPr>
        <w:spacing w:after="0" w:line="240" w:lineRule="exact"/>
        <w:rPr>
          <w:rFonts w:ascii="Times New Roman" w:eastAsia="Times New Roman" w:hAnsi="Times New Roman" w:cs="Times New Roman"/>
          <w:sz w:val="20"/>
          <w:szCs w:val="20"/>
          <w:lang w:eastAsia="ru-RU"/>
        </w:rPr>
      </w:pPr>
    </w:p>
    <w:p w:rsidR="00AA4BA8" w:rsidRPr="00642567" w:rsidRDefault="00AA4BA8" w:rsidP="00AA4BA8">
      <w:pPr>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Скрынников А.С</w:t>
      </w:r>
      <w:r>
        <w:rPr>
          <w:rFonts w:ascii="Times New Roman" w:eastAsia="Times New Roman" w:hAnsi="Times New Roman" w:cs="Times New Roman"/>
          <w:sz w:val="20"/>
          <w:szCs w:val="20"/>
          <w:lang w:eastAsia="ru-RU"/>
        </w:rPr>
        <w:t>.</w:t>
      </w:r>
      <w:r w:rsidRPr="004207F6">
        <w:rPr>
          <w:rFonts w:ascii="Times New Roman" w:eastAsia="Times New Roman" w:hAnsi="Times New Roman" w:cs="Times New Roman"/>
          <w:sz w:val="20"/>
          <w:szCs w:val="20"/>
          <w:lang w:eastAsia="ru-RU"/>
        </w:rPr>
        <w:t>, тел. 21-99-</w:t>
      </w:r>
      <w:r>
        <w:rPr>
          <w:rFonts w:ascii="Times New Roman" w:eastAsia="Times New Roman" w:hAnsi="Times New Roman" w:cs="Times New Roman"/>
          <w:sz w:val="20"/>
          <w:szCs w:val="20"/>
          <w:lang w:eastAsia="ru-RU"/>
        </w:rPr>
        <w:t>94</w:t>
      </w:r>
      <w:bookmarkStart w:id="0" w:name="_GoBack"/>
      <w:bookmarkEnd w:id="0"/>
    </w:p>
    <w:sectPr w:rsidR="00AA4BA8" w:rsidRPr="00642567" w:rsidSect="00C01217">
      <w:pgSz w:w="11906" w:h="16838"/>
      <w:pgMar w:top="1134" w:right="73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A0"/>
    <w:rsid w:val="00037D3B"/>
    <w:rsid w:val="00045BE9"/>
    <w:rsid w:val="00250015"/>
    <w:rsid w:val="002549B5"/>
    <w:rsid w:val="002F0D99"/>
    <w:rsid w:val="003664A5"/>
    <w:rsid w:val="003749B2"/>
    <w:rsid w:val="004C4656"/>
    <w:rsid w:val="005B04D4"/>
    <w:rsid w:val="00642567"/>
    <w:rsid w:val="006D6877"/>
    <w:rsid w:val="00887996"/>
    <w:rsid w:val="008C4CA0"/>
    <w:rsid w:val="009E5BC0"/>
    <w:rsid w:val="00AA4BA8"/>
    <w:rsid w:val="00C01217"/>
    <w:rsid w:val="00C0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21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2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217"/>
    <w:rPr>
      <w:rFonts w:ascii="Tahoma" w:hAnsi="Tahoma" w:cs="Tahoma"/>
      <w:sz w:val="16"/>
      <w:szCs w:val="16"/>
    </w:rPr>
  </w:style>
  <w:style w:type="character" w:styleId="a5">
    <w:name w:val="Hyperlink"/>
    <w:basedOn w:val="a0"/>
    <w:uiPriority w:val="99"/>
    <w:unhideWhenUsed/>
    <w:rsid w:val="00642567"/>
    <w:rPr>
      <w:color w:val="0000FF"/>
      <w:u w:val="single"/>
    </w:rPr>
  </w:style>
  <w:style w:type="paragraph" w:styleId="a6">
    <w:name w:val="Normal (Web)"/>
    <w:basedOn w:val="a"/>
    <w:uiPriority w:val="99"/>
    <w:semiHidden/>
    <w:unhideWhenUsed/>
    <w:rsid w:val="006425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21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2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217"/>
    <w:rPr>
      <w:rFonts w:ascii="Tahoma" w:hAnsi="Tahoma" w:cs="Tahoma"/>
      <w:sz w:val="16"/>
      <w:szCs w:val="16"/>
    </w:rPr>
  </w:style>
  <w:style w:type="character" w:styleId="a5">
    <w:name w:val="Hyperlink"/>
    <w:basedOn w:val="a0"/>
    <w:uiPriority w:val="99"/>
    <w:unhideWhenUsed/>
    <w:rsid w:val="00642567"/>
    <w:rPr>
      <w:color w:val="0000FF"/>
      <w:u w:val="single"/>
    </w:rPr>
  </w:style>
  <w:style w:type="paragraph" w:styleId="a6">
    <w:name w:val="Normal (Web)"/>
    <w:basedOn w:val="a"/>
    <w:uiPriority w:val="99"/>
    <w:semiHidden/>
    <w:unhideWhenUsed/>
    <w:rsid w:val="006425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фкеуьыумук</dc:creator>
  <cp:lastModifiedBy>Windows User</cp:lastModifiedBy>
  <cp:revision>2</cp:revision>
  <dcterms:created xsi:type="dcterms:W3CDTF">2018-06-18T15:39:00Z</dcterms:created>
  <dcterms:modified xsi:type="dcterms:W3CDTF">2018-06-18T15:39:00Z</dcterms:modified>
</cp:coreProperties>
</file>