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7E742A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</w:t>
      </w:r>
      <w:r w:rsidR="003732D2">
        <w:rPr>
          <w:rFonts w:ascii="Calibri" w:eastAsia="Times New Roman" w:hAnsi="Calibri" w:cs="Times New Roman"/>
        </w:rPr>
        <w:t>8</w:t>
      </w:r>
      <w:r w:rsidR="00423F78">
        <w:rPr>
          <w:rFonts w:ascii="Calibri" w:eastAsia="Times New Roman" w:hAnsi="Calibri" w:cs="Times New Roman"/>
        </w:rPr>
        <w:t xml:space="preserve"> мая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AB" w:rsidRPr="000C4FAB" w:rsidRDefault="000C4FAB" w:rsidP="000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FAB">
        <w:rPr>
          <w:rFonts w:ascii="Times New Roman" w:hAnsi="Times New Roman" w:cs="Times New Roman"/>
          <w:color w:val="000000"/>
          <w:sz w:val="28"/>
          <w:szCs w:val="28"/>
        </w:rPr>
        <w:t>Согласно Федеральному закону от 03.04.2018 № 66-ФЗ такое правило будет действовать, если то же лицо ранее заявляло отвод по тем же основаниям и ему отказали.</w:t>
      </w:r>
    </w:p>
    <w:p w:rsidR="000C4FAB" w:rsidRPr="000C4FAB" w:rsidRDefault="000C4FAB" w:rsidP="000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FAB">
        <w:rPr>
          <w:rFonts w:ascii="Times New Roman" w:hAnsi="Times New Roman" w:cs="Times New Roman"/>
          <w:color w:val="000000"/>
          <w:sz w:val="28"/>
          <w:szCs w:val="28"/>
        </w:rPr>
        <w:t>ГПК РФ, в отличие от АПК РФ и КАС РФ, пока еще не запрещает манипуляцию с таким повторным отводом. Это дает недобросовестным участникам гражданского процесса возможность затягивать судебное разбирательство. Скоро данная практика прекратится.</w:t>
      </w:r>
    </w:p>
    <w:p w:rsidR="000C4FAB" w:rsidRPr="000C4FAB" w:rsidRDefault="000C4FAB" w:rsidP="000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FAB">
        <w:rPr>
          <w:rFonts w:ascii="Times New Roman" w:hAnsi="Times New Roman" w:cs="Times New Roman"/>
          <w:color w:val="000000"/>
          <w:sz w:val="28"/>
          <w:szCs w:val="28"/>
        </w:rPr>
        <w:t>Изменения вступают в силу 14 апреля 2018 года.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D2" w:rsidRDefault="003732D2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D2" w:rsidRDefault="003732D2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B" w:rsidRDefault="000C4FAB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32D2" w:rsidRDefault="003732D2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642567" w:rsidRDefault="003732D2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Яковенко О.И.</w:t>
      </w:r>
      <w:r w:rsidR="007E742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7E742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0C4FAB"/>
    <w:rsid w:val="00250015"/>
    <w:rsid w:val="002549B5"/>
    <w:rsid w:val="002F0D99"/>
    <w:rsid w:val="003664A5"/>
    <w:rsid w:val="003732D2"/>
    <w:rsid w:val="003749B2"/>
    <w:rsid w:val="003D7683"/>
    <w:rsid w:val="004004B4"/>
    <w:rsid w:val="00423F78"/>
    <w:rsid w:val="00465974"/>
    <w:rsid w:val="004C4656"/>
    <w:rsid w:val="004F12C0"/>
    <w:rsid w:val="005327B5"/>
    <w:rsid w:val="005B04D4"/>
    <w:rsid w:val="00642567"/>
    <w:rsid w:val="006D6877"/>
    <w:rsid w:val="00737D0C"/>
    <w:rsid w:val="007E742A"/>
    <w:rsid w:val="00887996"/>
    <w:rsid w:val="008C4CA0"/>
    <w:rsid w:val="0096561B"/>
    <w:rsid w:val="009E5BC0"/>
    <w:rsid w:val="00A07D35"/>
    <w:rsid w:val="00AA4BA8"/>
    <w:rsid w:val="00AF3786"/>
    <w:rsid w:val="00BD4705"/>
    <w:rsid w:val="00C01217"/>
    <w:rsid w:val="00C04798"/>
    <w:rsid w:val="00F62BB4"/>
    <w:rsid w:val="00F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B1B9-F287-452E-A44A-91BE1179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2018-06-18T15:59:00Z</dcterms:created>
  <dcterms:modified xsi:type="dcterms:W3CDTF">2018-06-18T15:59:00Z</dcterms:modified>
</cp:coreProperties>
</file>