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7" w:rsidRPr="004207F6" w:rsidRDefault="004C4656" w:rsidP="00642567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29 января</w:t>
      </w:r>
      <w:r w:rsidR="00642567">
        <w:rPr>
          <w:rFonts w:ascii="Calibri" w:eastAsia="Times New Roman" w:hAnsi="Calibri" w:cs="Times New Roman"/>
        </w:rPr>
        <w:t xml:space="preserve"> 2018</w:t>
      </w:r>
      <w:r w:rsidR="00642567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642567" w:rsidRPr="004207F6" w:rsidTr="00642567">
        <w:trPr>
          <w:trHeight w:val="1918"/>
        </w:trPr>
        <w:tc>
          <w:tcPr>
            <w:tcW w:w="1692" w:type="dxa"/>
          </w:tcPr>
          <w:p w:rsidR="00642567" w:rsidRPr="004207F6" w:rsidRDefault="00642567" w:rsidP="00642567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CC257" wp14:editId="2AC8619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53C8F9" wp14:editId="7D51D55D">
                  <wp:extent cx="819150" cy="1076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642567" w:rsidRPr="004207F6" w:rsidRDefault="00642567" w:rsidP="00642567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7359FB" wp14:editId="2F4FBC2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642567" w:rsidRPr="004207F6" w:rsidRDefault="00642567" w:rsidP="0064256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642567" w:rsidRPr="004207F6" w:rsidRDefault="00642567" w:rsidP="0064256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56" w:rsidRPr="004C4656" w:rsidRDefault="004C4656" w:rsidP="004C46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656">
        <w:rPr>
          <w:rFonts w:ascii="Times New Roman" w:hAnsi="Times New Roman" w:cs="Times New Roman"/>
          <w:sz w:val="28"/>
          <w:szCs w:val="28"/>
        </w:rPr>
        <w:t>Федеральным законом от 05.12.2017 № 380-ФЗ внесены изменения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РФ.</w:t>
      </w:r>
    </w:p>
    <w:p w:rsidR="004C4656" w:rsidRPr="004C4656" w:rsidRDefault="004C4656" w:rsidP="004C46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656">
        <w:rPr>
          <w:rFonts w:ascii="Times New Roman" w:hAnsi="Times New Roman" w:cs="Times New Roman"/>
          <w:sz w:val="28"/>
          <w:szCs w:val="28"/>
        </w:rPr>
        <w:t>В Федеральный закон «Об общих принципах организации местного самоуправления в Российской Федерации» внесены изменения, направленные на обеспечение гарантий судебной защиты прав главы муниципального образования не только в случае досрочного прекращения его полномочий на основании решения представительного органа муниципального образования об удалении его в отставку, но и на основании правового акта высшего должностного лица субъекта РФ.</w:t>
      </w:r>
      <w:proofErr w:type="gramEnd"/>
      <w:r w:rsidRPr="004C4656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обжалует данный правовой акт в судебном порядке,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силу.</w:t>
      </w:r>
    </w:p>
    <w:p w:rsidR="00642567" w:rsidRDefault="004C4656" w:rsidP="004C4656">
      <w:pPr>
        <w:spacing w:after="0" w:line="240" w:lineRule="auto"/>
        <w:ind w:firstLine="720"/>
        <w:jc w:val="both"/>
      </w:pPr>
      <w:proofErr w:type="gramStart"/>
      <w:r w:rsidRPr="004C4656">
        <w:rPr>
          <w:rFonts w:ascii="Times New Roman" w:hAnsi="Times New Roman" w:cs="Times New Roman"/>
          <w:sz w:val="28"/>
          <w:szCs w:val="28"/>
        </w:rPr>
        <w:t>Соответствующие изменения внесены также в Кодекс административного судопроизводства РФ в части установления сокращенных сроков обращения с административным исковым заявлением в суд об оспаривании акта высшего должностного лица субъекта РФ об отрешении от должности главы муниципального образования, рассмотрения судом данного административного дела, подачи и рассмотрения апелляционной жалобы</w:t>
      </w:r>
      <w:proofErr w:type="gramEnd"/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Сургутского района                                                          А.В. Горобченко</w:t>
      </w: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4C4656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Е.Ф. Кожина</w:t>
      </w:r>
      <w:r w:rsidR="00642567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 w:rsidR="00642567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bookmarkStart w:id="0" w:name="_GoBack"/>
      <w:bookmarkEnd w:id="0"/>
    </w:p>
    <w:sectPr w:rsidR="00642567" w:rsidRPr="004207F6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250015"/>
    <w:rsid w:val="002F0D99"/>
    <w:rsid w:val="003749B2"/>
    <w:rsid w:val="004C4656"/>
    <w:rsid w:val="005B04D4"/>
    <w:rsid w:val="00642567"/>
    <w:rsid w:val="00887996"/>
    <w:rsid w:val="008C4CA0"/>
    <w:rsid w:val="00AA4BA8"/>
    <w:rsid w:val="00C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2018-06-18T15:37:00Z</dcterms:created>
  <dcterms:modified xsi:type="dcterms:W3CDTF">2018-06-18T15:37:00Z</dcterms:modified>
</cp:coreProperties>
</file>