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3" w:rsidRDefault="00960113" w:rsidP="00960113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694594438" r:id="rId7"/>
        </w:object>
      </w:r>
    </w:p>
    <w:p w:rsidR="00960113" w:rsidRDefault="00960113" w:rsidP="00960113">
      <w:pPr>
        <w:jc w:val="center"/>
        <w:rPr>
          <w:rFonts w:eastAsiaTheme="minorHAnsi"/>
          <w:sz w:val="24"/>
          <w:szCs w:val="24"/>
          <w:lang w:val="ru-RU"/>
        </w:rPr>
      </w:pPr>
    </w:p>
    <w:p w:rsidR="00960113" w:rsidRPr="00960113" w:rsidRDefault="00960113" w:rsidP="00960113">
      <w:pPr>
        <w:jc w:val="center"/>
        <w:rPr>
          <w:b/>
          <w:bCs/>
          <w:iCs/>
          <w:sz w:val="32"/>
          <w:lang w:val="ru-RU" w:eastAsia="ar-SA"/>
        </w:rPr>
      </w:pPr>
      <w:r w:rsidRPr="00960113">
        <w:rPr>
          <w:b/>
          <w:sz w:val="32"/>
          <w:lang w:val="ru-RU"/>
        </w:rPr>
        <w:t xml:space="preserve">АДМИНИСТРАЦИЯ </w:t>
      </w:r>
    </w:p>
    <w:p w:rsidR="00960113" w:rsidRPr="00960113" w:rsidRDefault="00960113" w:rsidP="00960113">
      <w:pPr>
        <w:jc w:val="center"/>
        <w:rPr>
          <w:b/>
          <w:sz w:val="32"/>
          <w:lang w:val="ru-RU" w:eastAsia="en-US"/>
        </w:rPr>
      </w:pPr>
      <w:r w:rsidRPr="00960113">
        <w:rPr>
          <w:b/>
          <w:sz w:val="32"/>
          <w:lang w:val="ru-RU"/>
        </w:rPr>
        <w:t xml:space="preserve"> ГОРОДСКОГО ПОСЕЛЕНИЯ ЛЯНТОР</w:t>
      </w:r>
    </w:p>
    <w:p w:rsidR="00960113" w:rsidRPr="00960113" w:rsidRDefault="00960113" w:rsidP="00960113">
      <w:pPr>
        <w:jc w:val="center"/>
        <w:rPr>
          <w:b/>
          <w:sz w:val="32"/>
          <w:szCs w:val="22"/>
          <w:lang w:val="ru-RU"/>
        </w:rPr>
      </w:pPr>
      <w:r w:rsidRPr="00960113">
        <w:rPr>
          <w:b/>
          <w:sz w:val="32"/>
          <w:lang w:val="ru-RU"/>
        </w:rPr>
        <w:t>Сургутского района</w:t>
      </w:r>
    </w:p>
    <w:p w:rsidR="00960113" w:rsidRPr="00960113" w:rsidRDefault="00960113" w:rsidP="00960113">
      <w:pPr>
        <w:jc w:val="center"/>
        <w:rPr>
          <w:b/>
          <w:sz w:val="32"/>
          <w:lang w:val="ru-RU" w:eastAsia="ar-SA"/>
        </w:rPr>
      </w:pPr>
      <w:r w:rsidRPr="00960113">
        <w:rPr>
          <w:b/>
          <w:sz w:val="32"/>
          <w:lang w:val="ru-RU"/>
        </w:rPr>
        <w:t>Ханты-Мансийского автономного округа-Югры</w:t>
      </w:r>
    </w:p>
    <w:p w:rsidR="00960113" w:rsidRPr="00960113" w:rsidRDefault="00960113" w:rsidP="00960113">
      <w:pPr>
        <w:jc w:val="center"/>
        <w:rPr>
          <w:b/>
          <w:sz w:val="32"/>
          <w:szCs w:val="24"/>
          <w:lang w:val="ru-RU"/>
        </w:rPr>
      </w:pPr>
    </w:p>
    <w:p w:rsidR="00960113" w:rsidRPr="00960113" w:rsidRDefault="00960113" w:rsidP="00960113">
      <w:pPr>
        <w:jc w:val="center"/>
        <w:rPr>
          <w:sz w:val="22"/>
          <w:szCs w:val="22"/>
          <w:lang w:val="ru-RU" w:eastAsia="en-US"/>
        </w:rPr>
      </w:pPr>
      <w:r w:rsidRPr="00960113">
        <w:rPr>
          <w:b/>
          <w:sz w:val="32"/>
          <w:szCs w:val="32"/>
          <w:lang w:val="ru-RU"/>
        </w:rPr>
        <w:t>ПОСТАНОВЛЕНИЕ</w:t>
      </w:r>
    </w:p>
    <w:p w:rsidR="00960113" w:rsidRPr="00960113" w:rsidRDefault="00960113" w:rsidP="00960113">
      <w:pPr>
        <w:rPr>
          <w:szCs w:val="24"/>
          <w:lang w:val="ru-RU"/>
        </w:rPr>
      </w:pPr>
    </w:p>
    <w:p w:rsidR="00960113" w:rsidRPr="00960113" w:rsidRDefault="00960113" w:rsidP="00960113">
      <w:pPr>
        <w:rPr>
          <w:sz w:val="28"/>
          <w:szCs w:val="28"/>
          <w:lang w:val="ru-RU" w:eastAsia="ar-SA"/>
        </w:rPr>
      </w:pPr>
      <w:r w:rsidRPr="00960113">
        <w:rPr>
          <w:sz w:val="28"/>
          <w:szCs w:val="28"/>
          <w:u w:val="single"/>
          <w:lang w:val="ru-RU"/>
        </w:rPr>
        <w:t>«</w:t>
      </w:r>
      <w:r w:rsidR="000E63CF">
        <w:rPr>
          <w:sz w:val="28"/>
          <w:szCs w:val="28"/>
          <w:u w:val="single"/>
          <w:lang w:val="ru-RU"/>
        </w:rPr>
        <w:t>30</w:t>
      </w:r>
      <w:r w:rsidRPr="00960113">
        <w:rPr>
          <w:sz w:val="28"/>
          <w:szCs w:val="28"/>
          <w:u w:val="single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сентября</w:t>
      </w:r>
      <w:r w:rsidRPr="00960113">
        <w:rPr>
          <w:sz w:val="28"/>
          <w:szCs w:val="28"/>
          <w:u w:val="single"/>
          <w:lang w:val="ru-RU"/>
        </w:rPr>
        <w:t xml:space="preserve"> 2021 года</w:t>
      </w:r>
      <w:r w:rsidRPr="00960113">
        <w:rPr>
          <w:sz w:val="28"/>
          <w:szCs w:val="28"/>
          <w:lang w:val="ru-RU"/>
        </w:rPr>
        <w:t xml:space="preserve">                                                                          </w:t>
      </w:r>
      <w:r w:rsidR="000E63CF">
        <w:rPr>
          <w:sz w:val="28"/>
          <w:szCs w:val="28"/>
          <w:lang w:val="ru-RU"/>
        </w:rPr>
        <w:t xml:space="preserve">      </w:t>
      </w:r>
      <w:r w:rsidRPr="00960113">
        <w:rPr>
          <w:sz w:val="28"/>
          <w:szCs w:val="28"/>
          <w:lang w:val="ru-RU"/>
        </w:rPr>
        <w:t xml:space="preserve">     №    </w:t>
      </w:r>
      <w:r w:rsidR="000E63CF">
        <w:rPr>
          <w:sz w:val="28"/>
          <w:szCs w:val="28"/>
          <w:lang w:val="ru-RU"/>
        </w:rPr>
        <w:t>860</w:t>
      </w:r>
      <w:bookmarkStart w:id="0" w:name="_GoBack"/>
      <w:bookmarkEnd w:id="0"/>
    </w:p>
    <w:p w:rsidR="00960113" w:rsidRPr="00960113" w:rsidRDefault="00960113" w:rsidP="00960113">
      <w:pPr>
        <w:rPr>
          <w:sz w:val="28"/>
          <w:szCs w:val="28"/>
          <w:lang w:val="ru-RU" w:eastAsia="en-US"/>
        </w:rPr>
      </w:pPr>
      <w:r w:rsidRPr="00960113">
        <w:rPr>
          <w:sz w:val="28"/>
          <w:szCs w:val="28"/>
          <w:lang w:val="ru-RU"/>
        </w:rPr>
        <w:t xml:space="preserve">            г. Лянтор</w:t>
      </w:r>
    </w:p>
    <w:p w:rsidR="00EE506B" w:rsidRPr="00EE506B" w:rsidRDefault="00EE506B" w:rsidP="00EE506B">
      <w:pPr>
        <w:rPr>
          <w:sz w:val="28"/>
          <w:szCs w:val="28"/>
          <w:lang w:val="ru-RU"/>
        </w:rPr>
      </w:pPr>
    </w:p>
    <w:p w:rsidR="008A1A94" w:rsidRDefault="005D2C0B" w:rsidP="00EE50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общественн</w:t>
      </w:r>
      <w:r w:rsidR="00D5595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D55951">
        <w:rPr>
          <w:rFonts w:ascii="Times New Roman" w:hAnsi="Times New Roman" w:cs="Times New Roman"/>
          <w:sz w:val="28"/>
          <w:szCs w:val="28"/>
        </w:rPr>
        <w:t>я</w:t>
      </w:r>
    </w:p>
    <w:p w:rsidR="008A1A94" w:rsidRPr="00411C41" w:rsidRDefault="008A1A94" w:rsidP="008A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2C0B" w:rsidRPr="00D55951" w:rsidRDefault="005D2C0B" w:rsidP="005D2C0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соответствии с требованиями постановления Правительства </w:t>
      </w:r>
      <w:r w:rsidR="00110ECF">
        <w:rPr>
          <w:rFonts w:eastAsiaTheme="minorHAnsi"/>
          <w:sz w:val="28"/>
          <w:szCs w:val="28"/>
          <w:lang w:val="ru-RU" w:eastAsia="en-US"/>
        </w:rPr>
        <w:t xml:space="preserve">Российской Федерации </w:t>
      </w:r>
      <w:r>
        <w:rPr>
          <w:rFonts w:eastAsiaTheme="minorHAnsi"/>
          <w:sz w:val="28"/>
          <w:szCs w:val="28"/>
          <w:lang w:val="ru-RU" w:eastAsia="en-US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</w:t>
      </w:r>
      <w:r w:rsidRPr="00D55951">
        <w:rPr>
          <w:rFonts w:eastAsiaTheme="minorHAnsi"/>
          <w:sz w:val="28"/>
          <w:szCs w:val="28"/>
          <w:lang w:val="ru-RU" w:eastAsia="en-US"/>
        </w:rPr>
        <w:t>причинения вреда (ущерба) охраняемым законом ценностям»</w:t>
      </w:r>
      <w:r w:rsidR="002E3EEC" w:rsidRPr="00D55951">
        <w:rPr>
          <w:sz w:val="28"/>
          <w:szCs w:val="28"/>
          <w:lang w:val="ru-RU"/>
        </w:rPr>
        <w:t>:</w:t>
      </w:r>
    </w:p>
    <w:p w:rsidR="00D55951" w:rsidRPr="00D55951" w:rsidRDefault="002E3EEC" w:rsidP="005D2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5951">
        <w:rPr>
          <w:rFonts w:eastAsia="Batang"/>
          <w:sz w:val="28"/>
          <w:szCs w:val="28"/>
          <w:lang w:val="ru-RU"/>
        </w:rPr>
        <w:t xml:space="preserve">1. </w:t>
      </w:r>
      <w:r w:rsidRPr="00D55951">
        <w:rPr>
          <w:sz w:val="28"/>
          <w:szCs w:val="28"/>
        </w:rPr>
        <w:t> </w:t>
      </w:r>
      <w:r w:rsidR="00D55951">
        <w:rPr>
          <w:sz w:val="28"/>
          <w:szCs w:val="28"/>
          <w:lang w:val="ru-RU"/>
        </w:rPr>
        <w:t xml:space="preserve">Провести в период с 01.10.2021 по 01.11.2021 общественное обсуждение проекта постановления Администрации городского поселения Лянтор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1059FA">
        <w:rPr>
          <w:sz w:val="28"/>
          <w:szCs w:val="28"/>
          <w:lang w:val="ru-RU"/>
        </w:rPr>
        <w:t xml:space="preserve">земельного </w:t>
      </w:r>
      <w:r w:rsidR="00D55951">
        <w:rPr>
          <w:sz w:val="28"/>
          <w:szCs w:val="28"/>
          <w:lang w:val="ru-RU"/>
        </w:rPr>
        <w:t>контроля на 2022 год»</w:t>
      </w:r>
      <w:r w:rsidR="0023450E">
        <w:rPr>
          <w:sz w:val="28"/>
          <w:szCs w:val="28"/>
          <w:lang w:val="ru-RU"/>
        </w:rPr>
        <w:t xml:space="preserve"> (далее – Программа профилактики)</w:t>
      </w:r>
      <w:r w:rsidR="00757747">
        <w:rPr>
          <w:sz w:val="28"/>
          <w:szCs w:val="28"/>
          <w:lang w:val="ru-RU"/>
        </w:rPr>
        <w:t xml:space="preserve"> (приложение к настоящему постановлению)</w:t>
      </w:r>
      <w:r w:rsidR="00D55951">
        <w:rPr>
          <w:sz w:val="28"/>
          <w:szCs w:val="28"/>
          <w:lang w:val="ru-RU"/>
        </w:rPr>
        <w:t>.</w:t>
      </w:r>
    </w:p>
    <w:p w:rsidR="001059FA" w:rsidRPr="00960113" w:rsidRDefault="00B93729" w:rsidP="00B93729">
      <w:pPr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</w:t>
      </w:r>
      <w:r w:rsidR="002E3EEC" w:rsidRPr="00B93729">
        <w:rPr>
          <w:rFonts w:eastAsia="Calibri"/>
          <w:sz w:val="28"/>
          <w:szCs w:val="28"/>
          <w:lang w:val="ru-RU"/>
        </w:rPr>
        <w:t>2.</w:t>
      </w:r>
      <w:r w:rsidR="00243867" w:rsidRPr="00B93729">
        <w:rPr>
          <w:rFonts w:eastAsiaTheme="minorHAnsi"/>
          <w:sz w:val="28"/>
          <w:szCs w:val="28"/>
          <w:lang w:val="ru-RU" w:eastAsia="en-US"/>
        </w:rPr>
        <w:t xml:space="preserve"> </w:t>
      </w:r>
      <w:r w:rsidR="00243867" w:rsidRPr="00B93729">
        <w:rPr>
          <w:rFonts w:ascii="Open Sans" w:eastAsiaTheme="minorHAnsi" w:hAnsi="Open Sans" w:cs="Open Sans"/>
          <w:sz w:val="28"/>
          <w:szCs w:val="28"/>
          <w:lang w:val="ru-RU" w:eastAsia="en-US"/>
        </w:rPr>
        <w:t xml:space="preserve">В целях общественного обсуждения разместить проект Программы профилактики на официальном сайте Администрации городского поселения Лянтор не позднее 01.10.2021. </w:t>
      </w:r>
      <w:r w:rsidR="001E1B8C" w:rsidRPr="00B93729">
        <w:rPr>
          <w:rFonts w:ascii="Open Sans" w:eastAsiaTheme="minorHAnsi" w:hAnsi="Open Sans" w:cs="Open Sans"/>
          <w:sz w:val="28"/>
          <w:szCs w:val="28"/>
          <w:lang w:val="ru-RU" w:eastAsia="en-US"/>
        </w:rPr>
        <w:t xml:space="preserve">Предложения по проекту программы профилактики </w:t>
      </w:r>
      <w:r w:rsidR="001E1B8C" w:rsidRPr="00960113">
        <w:rPr>
          <w:rFonts w:ascii="Open Sans" w:eastAsiaTheme="minorHAnsi" w:hAnsi="Open Sans" w:cs="Open Sans"/>
          <w:sz w:val="28"/>
          <w:szCs w:val="28"/>
          <w:lang w:val="ru-RU" w:eastAsia="en-US"/>
        </w:rPr>
        <w:t xml:space="preserve">направлять </w:t>
      </w:r>
      <w:r w:rsidR="001059FA" w:rsidRPr="00960113">
        <w:rPr>
          <w:sz w:val="28"/>
          <w:szCs w:val="28"/>
          <w:lang w:val="ru-RU"/>
        </w:rPr>
        <w:t>в письменной форме по адресу: ХМАО-Югра, Сургутский район, г. Лянтор, 2-ой микрорайон, строение 42, каб</w:t>
      </w:r>
      <w:r w:rsidR="00BF1BB4" w:rsidRPr="00960113">
        <w:rPr>
          <w:sz w:val="28"/>
          <w:szCs w:val="28"/>
          <w:lang w:val="ru-RU"/>
        </w:rPr>
        <w:t>. 124</w:t>
      </w:r>
      <w:r w:rsidR="001059FA" w:rsidRPr="00960113">
        <w:rPr>
          <w:sz w:val="28"/>
          <w:szCs w:val="28"/>
          <w:lang w:val="ru-RU"/>
        </w:rPr>
        <w:t xml:space="preserve"> или по электронному адресу </w:t>
      </w:r>
      <w:hyperlink r:id="rId8" w:history="1">
        <w:r w:rsidR="001059FA" w:rsidRPr="00960113">
          <w:rPr>
            <w:rStyle w:val="a7"/>
            <w:color w:val="auto"/>
            <w:sz w:val="28"/>
            <w:szCs w:val="28"/>
          </w:rPr>
          <w:t>lyantor</w:t>
        </w:r>
        <w:r w:rsidR="001059FA" w:rsidRPr="00960113">
          <w:rPr>
            <w:rStyle w:val="a7"/>
            <w:color w:val="auto"/>
            <w:sz w:val="28"/>
            <w:szCs w:val="28"/>
            <w:lang w:val="ru-RU"/>
          </w:rPr>
          <w:t>@</w:t>
        </w:r>
        <w:r w:rsidR="001059FA" w:rsidRPr="00960113">
          <w:rPr>
            <w:rStyle w:val="a7"/>
            <w:color w:val="auto"/>
            <w:sz w:val="28"/>
            <w:szCs w:val="28"/>
          </w:rPr>
          <w:t>admlyantor</w:t>
        </w:r>
        <w:r w:rsidR="001059FA" w:rsidRPr="00960113">
          <w:rPr>
            <w:rStyle w:val="a7"/>
            <w:color w:val="auto"/>
            <w:sz w:val="28"/>
            <w:szCs w:val="28"/>
            <w:lang w:val="ru-RU"/>
          </w:rPr>
          <w:t>.</w:t>
        </w:r>
        <w:proofErr w:type="spellStart"/>
        <w:r w:rsidR="001059FA" w:rsidRPr="00960113">
          <w:rPr>
            <w:rStyle w:val="a7"/>
            <w:color w:val="auto"/>
            <w:sz w:val="28"/>
            <w:szCs w:val="28"/>
          </w:rPr>
          <w:t>ru</w:t>
        </w:r>
        <w:proofErr w:type="spellEnd"/>
      </w:hyperlink>
      <w:r w:rsidR="001059FA" w:rsidRPr="00960113">
        <w:rPr>
          <w:rStyle w:val="a7"/>
          <w:color w:val="auto"/>
          <w:sz w:val="28"/>
          <w:szCs w:val="28"/>
          <w:lang w:val="ru-RU"/>
        </w:rPr>
        <w:t>.</w:t>
      </w:r>
    </w:p>
    <w:p w:rsidR="0023450E" w:rsidRDefault="0023450E" w:rsidP="0024386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ascii="Open Sans" w:eastAsiaTheme="minorHAnsi" w:hAnsi="Open Sans" w:cs="Open Sans"/>
          <w:sz w:val="28"/>
          <w:szCs w:val="28"/>
          <w:lang w:val="ru-RU" w:eastAsia="en-US"/>
        </w:rPr>
        <w:tab/>
        <w:t xml:space="preserve">3. </w:t>
      </w:r>
      <w:r w:rsidR="001059FA">
        <w:rPr>
          <w:rFonts w:ascii="Open Sans" w:eastAsiaTheme="minorHAnsi" w:hAnsi="Open Sans" w:cs="Open Sans"/>
          <w:sz w:val="28"/>
          <w:szCs w:val="28"/>
          <w:lang w:val="ru-RU" w:eastAsia="en-US"/>
        </w:rPr>
        <w:t>Управлению градостроительства, имущественных и земельных отношений</w:t>
      </w:r>
      <w:r w:rsidR="00040651">
        <w:rPr>
          <w:rFonts w:ascii="Open Sans" w:eastAsiaTheme="minorHAnsi" w:hAnsi="Open Sans" w:cs="Open Sans"/>
          <w:sz w:val="28"/>
          <w:szCs w:val="28"/>
          <w:lang w:val="ru-RU" w:eastAsia="en-US"/>
        </w:rPr>
        <w:t xml:space="preserve"> обеспечить рассмотрение п</w:t>
      </w:r>
      <w:r w:rsidR="00040651" w:rsidRPr="00D55951">
        <w:rPr>
          <w:rFonts w:ascii="Open Sans" w:eastAsiaTheme="minorHAnsi" w:hAnsi="Open Sans" w:cs="Open Sans"/>
          <w:sz w:val="28"/>
          <w:szCs w:val="28"/>
          <w:lang w:val="ru-RU" w:eastAsia="en-US"/>
        </w:rPr>
        <w:t>оданны</w:t>
      </w:r>
      <w:r w:rsidR="00040651">
        <w:rPr>
          <w:rFonts w:ascii="Open Sans" w:eastAsiaTheme="minorHAnsi" w:hAnsi="Open Sans" w:cs="Open Sans"/>
          <w:sz w:val="28"/>
          <w:szCs w:val="28"/>
          <w:lang w:val="ru-RU" w:eastAsia="en-US"/>
        </w:rPr>
        <w:t>х</w:t>
      </w:r>
      <w:r w:rsidR="00040651" w:rsidRPr="00D55951">
        <w:rPr>
          <w:rFonts w:ascii="Open Sans" w:eastAsiaTheme="minorHAnsi" w:hAnsi="Open Sans" w:cs="Open Sans"/>
          <w:sz w:val="28"/>
          <w:szCs w:val="28"/>
          <w:lang w:val="ru-RU" w:eastAsia="en-US"/>
        </w:rPr>
        <w:t xml:space="preserve"> в период обще</w:t>
      </w:r>
      <w:r w:rsidR="00040651">
        <w:rPr>
          <w:rFonts w:ascii="Open Sans" w:eastAsiaTheme="minorHAnsi" w:hAnsi="Open Sans" w:cs="Open Sans"/>
          <w:sz w:val="28"/>
          <w:szCs w:val="28"/>
          <w:lang w:val="ru-RU" w:eastAsia="en-US"/>
        </w:rPr>
        <w:t xml:space="preserve">ственного обсуждения предложений, </w:t>
      </w:r>
      <w:r w:rsidR="00040651" w:rsidRPr="00D55951">
        <w:rPr>
          <w:rFonts w:ascii="Open Sans" w:eastAsiaTheme="minorHAnsi" w:hAnsi="Open Sans" w:cs="Open Sans"/>
          <w:sz w:val="28"/>
          <w:szCs w:val="28"/>
          <w:lang w:val="ru-RU" w:eastAsia="en-US"/>
        </w:rPr>
        <w:t>рассм</w:t>
      </w:r>
      <w:r w:rsidR="00040651">
        <w:rPr>
          <w:rFonts w:ascii="Open Sans" w:eastAsiaTheme="minorHAnsi" w:hAnsi="Open Sans" w:cs="Open Sans"/>
          <w:sz w:val="28"/>
          <w:szCs w:val="28"/>
          <w:lang w:val="ru-RU" w:eastAsia="en-US"/>
        </w:rPr>
        <w:t>отрение и утверждение Программы профилактики</w:t>
      </w:r>
      <w:r w:rsidR="000C0C08">
        <w:rPr>
          <w:rFonts w:ascii="Open Sans" w:eastAsiaTheme="minorHAnsi" w:hAnsi="Open Sans" w:cs="Open Sans"/>
          <w:sz w:val="28"/>
          <w:szCs w:val="28"/>
          <w:lang w:val="ru-RU" w:eastAsia="en-US"/>
        </w:rPr>
        <w:t xml:space="preserve"> в порядке, предусмотренном</w:t>
      </w:r>
      <w:r w:rsidR="000C0C08" w:rsidRPr="000C0C08">
        <w:rPr>
          <w:rFonts w:eastAsiaTheme="minorHAnsi"/>
          <w:sz w:val="28"/>
          <w:szCs w:val="28"/>
          <w:lang w:val="ru-RU" w:eastAsia="en-US"/>
        </w:rPr>
        <w:t xml:space="preserve"> </w:t>
      </w:r>
      <w:r w:rsidR="000C0C08">
        <w:rPr>
          <w:rFonts w:eastAsiaTheme="minorHAnsi"/>
          <w:sz w:val="28"/>
          <w:szCs w:val="28"/>
          <w:lang w:val="ru-RU" w:eastAsia="en-US"/>
        </w:rPr>
        <w:t xml:space="preserve">постановлением Правительства </w:t>
      </w:r>
      <w:r w:rsidR="00110ECF">
        <w:rPr>
          <w:rFonts w:eastAsiaTheme="minorHAnsi"/>
          <w:sz w:val="28"/>
          <w:szCs w:val="28"/>
          <w:lang w:val="ru-RU" w:eastAsia="en-US"/>
        </w:rPr>
        <w:t xml:space="preserve">Российской Федерации </w:t>
      </w:r>
      <w:r w:rsidR="000C0C08">
        <w:rPr>
          <w:rFonts w:eastAsiaTheme="minorHAnsi"/>
          <w:sz w:val="28"/>
          <w:szCs w:val="28"/>
          <w:lang w:val="ru-RU" w:eastAsia="en-US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</w:t>
      </w:r>
      <w:r w:rsidR="000C0C08" w:rsidRPr="00D55951">
        <w:rPr>
          <w:rFonts w:eastAsiaTheme="minorHAnsi"/>
          <w:sz w:val="28"/>
          <w:szCs w:val="28"/>
          <w:lang w:val="ru-RU" w:eastAsia="en-US"/>
        </w:rPr>
        <w:t>причинения вреда (ущерба) охраняемым законом ценностям»</w:t>
      </w:r>
      <w:r w:rsidR="000C0C08">
        <w:rPr>
          <w:rFonts w:eastAsiaTheme="minorHAnsi"/>
          <w:sz w:val="28"/>
          <w:szCs w:val="28"/>
          <w:lang w:val="ru-RU" w:eastAsia="en-US"/>
        </w:rPr>
        <w:t>.</w:t>
      </w:r>
    </w:p>
    <w:p w:rsidR="002E3EEC" w:rsidRPr="00D55951" w:rsidRDefault="001B2E6D" w:rsidP="000C0C0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ab/>
      </w:r>
      <w:r w:rsidR="000C0C08">
        <w:rPr>
          <w:rFonts w:eastAsiaTheme="minorHAnsi"/>
          <w:sz w:val="28"/>
          <w:szCs w:val="28"/>
          <w:lang w:val="ru-RU" w:eastAsia="en-US"/>
        </w:rPr>
        <w:t xml:space="preserve">4. </w:t>
      </w:r>
      <w:r>
        <w:rPr>
          <w:rFonts w:eastAsiaTheme="minorHAnsi"/>
          <w:sz w:val="28"/>
          <w:szCs w:val="28"/>
          <w:lang w:val="ru-RU" w:eastAsia="en-US"/>
        </w:rPr>
        <w:t>Разместить н</w:t>
      </w:r>
      <w:r w:rsidR="002E3EEC" w:rsidRPr="00D55951">
        <w:rPr>
          <w:sz w:val="28"/>
          <w:szCs w:val="28"/>
          <w:lang w:val="ru-RU"/>
        </w:rPr>
        <w:t xml:space="preserve">астоящее постановление </w:t>
      </w:r>
      <w:r>
        <w:rPr>
          <w:sz w:val="28"/>
          <w:szCs w:val="28"/>
          <w:lang w:val="ru-RU"/>
        </w:rPr>
        <w:t>на официальном сайте Администрации городского поселения Лянтор</w:t>
      </w:r>
      <w:r w:rsidR="002E3EEC" w:rsidRPr="00D55951">
        <w:rPr>
          <w:sz w:val="28"/>
          <w:szCs w:val="28"/>
          <w:lang w:val="ru-RU"/>
        </w:rPr>
        <w:t xml:space="preserve">. </w:t>
      </w:r>
    </w:p>
    <w:p w:rsidR="002E3EEC" w:rsidRPr="00D55951" w:rsidRDefault="002E3EEC" w:rsidP="002E3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5951">
        <w:rPr>
          <w:rFonts w:ascii="Times New Roman" w:hAnsi="Times New Roman" w:cs="Times New Roman"/>
          <w:sz w:val="28"/>
          <w:szCs w:val="28"/>
        </w:rPr>
        <w:t xml:space="preserve">       </w:t>
      </w:r>
      <w:r w:rsidR="00D52E2B" w:rsidRPr="00D55951">
        <w:rPr>
          <w:rFonts w:ascii="Times New Roman" w:hAnsi="Times New Roman" w:cs="Times New Roman"/>
          <w:sz w:val="28"/>
          <w:szCs w:val="28"/>
        </w:rPr>
        <w:t xml:space="preserve"> </w:t>
      </w:r>
      <w:r w:rsidRPr="00D55951">
        <w:rPr>
          <w:rFonts w:ascii="Times New Roman" w:hAnsi="Times New Roman" w:cs="Times New Roman"/>
          <w:sz w:val="28"/>
          <w:szCs w:val="28"/>
        </w:rPr>
        <w:t xml:space="preserve"> </w:t>
      </w:r>
      <w:r w:rsidR="001B2E6D">
        <w:rPr>
          <w:rFonts w:ascii="Times New Roman" w:hAnsi="Times New Roman" w:cs="Times New Roman"/>
          <w:sz w:val="28"/>
          <w:szCs w:val="28"/>
        </w:rPr>
        <w:t xml:space="preserve"> 5</w:t>
      </w:r>
      <w:r w:rsidRPr="00D5595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1B2E6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059FA">
        <w:rPr>
          <w:rFonts w:ascii="Open Sans" w:eastAsiaTheme="minorHAnsi" w:hAnsi="Open Sans" w:cs="Open Sans"/>
          <w:sz w:val="28"/>
          <w:szCs w:val="28"/>
          <w:lang w:eastAsia="en-US"/>
        </w:rPr>
        <w:t>Управление градостроительства, имущественных и земельных отношений</w:t>
      </w:r>
    </w:p>
    <w:p w:rsidR="00C72C5C" w:rsidRPr="00D55951" w:rsidRDefault="00C72C5C" w:rsidP="00C72C5C">
      <w:pPr>
        <w:pStyle w:val="a3"/>
        <w:ind w:firstLine="708"/>
        <w:rPr>
          <w:sz w:val="28"/>
          <w:szCs w:val="28"/>
          <w:lang w:val="ru-RU"/>
        </w:rPr>
      </w:pPr>
    </w:p>
    <w:p w:rsidR="00C72C5C" w:rsidRPr="00D55951" w:rsidRDefault="00C72C5C" w:rsidP="00C72C5C">
      <w:pPr>
        <w:pStyle w:val="a3"/>
        <w:ind w:firstLine="708"/>
        <w:rPr>
          <w:sz w:val="28"/>
          <w:szCs w:val="28"/>
          <w:lang w:val="ru-RU"/>
        </w:rPr>
      </w:pPr>
    </w:p>
    <w:p w:rsidR="00C72C5C" w:rsidRDefault="001059FA" w:rsidP="00172C04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исполняющий обязанности</w:t>
      </w:r>
    </w:p>
    <w:p w:rsidR="001059FA" w:rsidRDefault="001059FA" w:rsidP="00172C04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Главы города                                                                               </w:t>
      </w:r>
      <w:r w:rsidR="00960113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С.П.</w:t>
      </w:r>
      <w:r w:rsidR="009601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Жестовский</w:t>
      </w:r>
    </w:p>
    <w:p w:rsidR="00D825C7" w:rsidRDefault="00D825C7" w:rsidP="00172C04">
      <w:pPr>
        <w:pStyle w:val="a3"/>
        <w:jc w:val="both"/>
        <w:rPr>
          <w:sz w:val="28"/>
          <w:szCs w:val="28"/>
          <w:lang w:val="ru-RU"/>
        </w:rPr>
      </w:pPr>
    </w:p>
    <w:p w:rsidR="00DD31B6" w:rsidRDefault="00DD31B6" w:rsidP="00D825C7">
      <w:pPr>
        <w:rPr>
          <w:lang w:val="ru-RU"/>
        </w:rPr>
      </w:pPr>
      <w:bookmarkStart w:id="1" w:name="Par1"/>
      <w:bookmarkEnd w:id="1"/>
    </w:p>
    <w:p w:rsidR="00DD31B6" w:rsidRDefault="00DD31B6" w:rsidP="00D825C7">
      <w:pPr>
        <w:rPr>
          <w:lang w:val="ru-RU"/>
        </w:rPr>
      </w:pPr>
    </w:p>
    <w:sectPr w:rsidR="00DD31B6" w:rsidSect="00960113">
      <w:pgSz w:w="11906" w:h="16838"/>
      <w:pgMar w:top="426" w:right="70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05B8F"/>
    <w:multiLevelType w:val="hybridMultilevel"/>
    <w:tmpl w:val="639A94D6"/>
    <w:lvl w:ilvl="0" w:tplc="FAB46AD2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4"/>
    <w:rsid w:val="000232A8"/>
    <w:rsid w:val="00040651"/>
    <w:rsid w:val="000463A1"/>
    <w:rsid w:val="000760B8"/>
    <w:rsid w:val="0008394B"/>
    <w:rsid w:val="00086268"/>
    <w:rsid w:val="000B3FC8"/>
    <w:rsid w:val="000C0C08"/>
    <w:rsid w:val="000E1805"/>
    <w:rsid w:val="000E63CF"/>
    <w:rsid w:val="000F06B7"/>
    <w:rsid w:val="001059FA"/>
    <w:rsid w:val="00110ECF"/>
    <w:rsid w:val="00156F5C"/>
    <w:rsid w:val="00172C04"/>
    <w:rsid w:val="0019306D"/>
    <w:rsid w:val="00197101"/>
    <w:rsid w:val="001B2E6D"/>
    <w:rsid w:val="001B69E5"/>
    <w:rsid w:val="001E152C"/>
    <w:rsid w:val="001E1B8C"/>
    <w:rsid w:val="0023450E"/>
    <w:rsid w:val="00243867"/>
    <w:rsid w:val="002E3D78"/>
    <w:rsid w:val="002E3EEC"/>
    <w:rsid w:val="002E76DC"/>
    <w:rsid w:val="003034F0"/>
    <w:rsid w:val="00365488"/>
    <w:rsid w:val="003B3F54"/>
    <w:rsid w:val="003E389C"/>
    <w:rsid w:val="004278AF"/>
    <w:rsid w:val="004431FF"/>
    <w:rsid w:val="004707F8"/>
    <w:rsid w:val="00485CD0"/>
    <w:rsid w:val="00545258"/>
    <w:rsid w:val="00582287"/>
    <w:rsid w:val="005B51DA"/>
    <w:rsid w:val="005D2C0B"/>
    <w:rsid w:val="005D6A9D"/>
    <w:rsid w:val="005F79A7"/>
    <w:rsid w:val="006B316A"/>
    <w:rsid w:val="006C2A90"/>
    <w:rsid w:val="0073465D"/>
    <w:rsid w:val="007570BA"/>
    <w:rsid w:val="00757747"/>
    <w:rsid w:val="00782CF9"/>
    <w:rsid w:val="0083129F"/>
    <w:rsid w:val="008A1A94"/>
    <w:rsid w:val="008B6676"/>
    <w:rsid w:val="008D2AEA"/>
    <w:rsid w:val="00914BE6"/>
    <w:rsid w:val="0093032C"/>
    <w:rsid w:val="00960113"/>
    <w:rsid w:val="009C2307"/>
    <w:rsid w:val="00A26AE5"/>
    <w:rsid w:val="00A42307"/>
    <w:rsid w:val="00A76C9F"/>
    <w:rsid w:val="00AA6A6D"/>
    <w:rsid w:val="00B456E0"/>
    <w:rsid w:val="00B83DFC"/>
    <w:rsid w:val="00B93729"/>
    <w:rsid w:val="00BA45ED"/>
    <w:rsid w:val="00BF1BB4"/>
    <w:rsid w:val="00BF792F"/>
    <w:rsid w:val="00C32D2E"/>
    <w:rsid w:val="00C47DEF"/>
    <w:rsid w:val="00C72C5C"/>
    <w:rsid w:val="00C73F5E"/>
    <w:rsid w:val="00CA4D4D"/>
    <w:rsid w:val="00D260F0"/>
    <w:rsid w:val="00D52E2B"/>
    <w:rsid w:val="00D55951"/>
    <w:rsid w:val="00D559DD"/>
    <w:rsid w:val="00D6535B"/>
    <w:rsid w:val="00D825C7"/>
    <w:rsid w:val="00DB2181"/>
    <w:rsid w:val="00DD2C20"/>
    <w:rsid w:val="00DD31B6"/>
    <w:rsid w:val="00DF4EA7"/>
    <w:rsid w:val="00E40C3B"/>
    <w:rsid w:val="00E50FAE"/>
    <w:rsid w:val="00ED2420"/>
    <w:rsid w:val="00EE506B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7545FE-10A0-4693-A7FB-EB782BE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nhideWhenUsed/>
    <w:rsid w:val="001059FA"/>
    <w:rPr>
      <w:color w:val="0064C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antor@admlyantor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0E8F-DA9D-4751-975B-3E8A7630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Лихачева Ольга Вячеславовна</dc:creator>
  <cp:lastModifiedBy>Дадашова Наталья Федоровна</cp:lastModifiedBy>
  <cp:revision>14</cp:revision>
  <cp:lastPrinted>2021-10-01T06:54:00Z</cp:lastPrinted>
  <dcterms:created xsi:type="dcterms:W3CDTF">2021-09-29T06:42:00Z</dcterms:created>
  <dcterms:modified xsi:type="dcterms:W3CDTF">2021-10-01T06:54:00Z</dcterms:modified>
</cp:coreProperties>
</file>