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F8" w:rsidRPr="00C4599A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8A7FF8" w:rsidRPr="00C4599A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8A7FF8" w:rsidRPr="00C4599A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8A7FF8" w:rsidRPr="00C4599A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459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8A7FF8" w:rsidRPr="00C4599A" w:rsidRDefault="008A7FF8" w:rsidP="008A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99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8A7FF8" w:rsidRDefault="008A7FF8" w:rsidP="008A7F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8A7FF8" w:rsidRPr="00912257" w:rsidTr="008A7FF8">
        <w:tc>
          <w:tcPr>
            <w:tcW w:w="1920" w:type="dxa"/>
            <w:vMerge w:val="restart"/>
            <w:shd w:val="clear" w:color="auto" w:fill="auto"/>
            <w:vAlign w:val="center"/>
          </w:tcPr>
          <w:p w:rsidR="008A7FF8" w:rsidRPr="00912257" w:rsidRDefault="008A7FF8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8A7FF8" w:rsidRPr="00912257" w:rsidTr="00C7228E">
        <w:tc>
          <w:tcPr>
            <w:tcW w:w="1920" w:type="dxa"/>
            <w:vMerge/>
            <w:shd w:val="clear" w:color="auto" w:fill="auto"/>
            <w:vAlign w:val="center"/>
          </w:tcPr>
          <w:p w:rsidR="008A7FF8" w:rsidRPr="00912257" w:rsidRDefault="008A7FF8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8A7FF8" w:rsidRPr="00912257" w:rsidRDefault="008A7FF8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8A7FF8" w:rsidRPr="003746DC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8A7FF8" w:rsidRPr="00912257" w:rsidRDefault="008A7FF8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28E" w:rsidRPr="00731FEE" w:rsidTr="00C7228E">
        <w:trPr>
          <w:trHeight w:val="674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C7228E" w:rsidRPr="00731FEE" w:rsidRDefault="00C7228E" w:rsidP="008A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Наталья Николаевна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28E" w:rsidRPr="003046E4" w:rsidRDefault="00C7228E" w:rsidP="008A7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812 546,08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E" w:rsidRPr="003046E4" w:rsidRDefault="00C7228E" w:rsidP="008A7FF8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E" w:rsidRPr="003046E4" w:rsidRDefault="00C7228E" w:rsidP="008A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E" w:rsidRPr="003046E4" w:rsidRDefault="00C7228E" w:rsidP="008A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28E" w:rsidRPr="00731FEE" w:rsidRDefault="00C7228E" w:rsidP="008A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C7228E" w:rsidRPr="00C4599A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7228E" w:rsidRPr="00C4599A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C7228E" w:rsidRPr="00C4599A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C7228E" w:rsidRPr="005724AC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7228E" w:rsidRPr="00731FEE" w:rsidTr="000B6852">
        <w:trPr>
          <w:trHeight w:val="1826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8A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Default="00C7228E" w:rsidP="008A7F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Default="00C7228E" w:rsidP="008A7FF8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Default="00C7228E" w:rsidP="008A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Default="00C7228E" w:rsidP="008A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28E" w:rsidRDefault="00C7228E" w:rsidP="008A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vAlign w:val="center"/>
          </w:tcPr>
          <w:p w:rsidR="00C7228E" w:rsidRPr="00C4599A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C7228E" w:rsidRPr="00731FEE" w:rsidTr="00C7228E">
        <w:trPr>
          <w:trHeight w:val="765"/>
        </w:trPr>
        <w:tc>
          <w:tcPr>
            <w:tcW w:w="1920" w:type="dxa"/>
            <w:vMerge w:val="restart"/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08" w:type="dxa"/>
            <w:vMerge w:val="restart"/>
            <w:vAlign w:val="center"/>
          </w:tcPr>
          <w:p w:rsidR="00C7228E" w:rsidRDefault="00C7228E" w:rsidP="00C72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1 556 800,99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7228E" w:rsidRPr="003046E4" w:rsidRDefault="00C7228E" w:rsidP="00C7228E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7228E" w:rsidRPr="003046E4" w:rsidRDefault="00C7228E" w:rsidP="00C7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7228E" w:rsidRPr="003046E4" w:rsidRDefault="00C7228E" w:rsidP="00C7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84" w:type="dxa"/>
            <w:vMerge w:val="restart"/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vMerge w:val="restart"/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2" w:type="dxa"/>
            <w:vMerge w:val="restart"/>
            <w:vAlign w:val="center"/>
          </w:tcPr>
          <w:p w:rsidR="00C7228E" w:rsidRPr="00C4599A" w:rsidRDefault="00C7228E" w:rsidP="00C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228E" w:rsidRPr="00731FEE" w:rsidTr="008A7FF8">
        <w:trPr>
          <w:trHeight w:val="760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C722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7228E" w:rsidRDefault="00C7228E" w:rsidP="00C7228E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7228E" w:rsidRDefault="00C7228E" w:rsidP="00C7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228E" w:rsidRDefault="00C7228E" w:rsidP="00C7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C7228E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vAlign w:val="center"/>
          </w:tcPr>
          <w:p w:rsidR="00C7228E" w:rsidRPr="00C4599A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7FF8" w:rsidRDefault="008A7FF8" w:rsidP="008A7F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A7FF8" w:rsidRDefault="008A7FF8" w:rsidP="008A7F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139DB" w:rsidRDefault="006139DB"/>
    <w:p w:rsidR="008A7FF8" w:rsidRDefault="008A7FF8"/>
    <w:p w:rsidR="008A7FF8" w:rsidRDefault="008A7FF8"/>
    <w:p w:rsidR="008A7FF8" w:rsidRDefault="008A7FF8"/>
    <w:p w:rsidR="008A7FF8" w:rsidRDefault="008A7FF8"/>
    <w:p w:rsidR="008A7FF8" w:rsidRDefault="008A7FF8"/>
    <w:p w:rsidR="00D53DE4" w:rsidRDefault="00D53DE4"/>
    <w:p w:rsidR="00D53DE4" w:rsidRDefault="00D53DE4"/>
    <w:p w:rsidR="00D53DE4" w:rsidRDefault="00D53DE4"/>
    <w:p w:rsidR="00D53DE4" w:rsidRDefault="00D53DE4"/>
    <w:p w:rsidR="00D53DE4" w:rsidRDefault="00D53DE4"/>
    <w:p w:rsidR="00D53DE4" w:rsidRDefault="00D53DE4"/>
    <w:p w:rsidR="00D53DE4" w:rsidRPr="00C4599A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D53DE4" w:rsidRPr="00C4599A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D53DE4" w:rsidRPr="00C4599A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D53DE4" w:rsidRPr="00C4599A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459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D53DE4" w:rsidRPr="00C4599A" w:rsidRDefault="00D53DE4" w:rsidP="00D53D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99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D53DE4" w:rsidRDefault="00D53DE4" w:rsidP="00D53D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D53DE4" w:rsidRPr="00912257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D53DE4" w:rsidRPr="00912257" w:rsidRDefault="00D53DE4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D53DE4" w:rsidRPr="00912257" w:rsidTr="000B6852">
        <w:tc>
          <w:tcPr>
            <w:tcW w:w="1920" w:type="dxa"/>
            <w:vMerge/>
            <w:shd w:val="clear" w:color="auto" w:fill="auto"/>
            <w:vAlign w:val="center"/>
          </w:tcPr>
          <w:p w:rsidR="00D53DE4" w:rsidRPr="00912257" w:rsidRDefault="00D53DE4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D53DE4" w:rsidRPr="00912257" w:rsidRDefault="00D53DE4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D53DE4" w:rsidRPr="003746DC" w:rsidRDefault="00D53DE4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D53DE4" w:rsidRPr="00912257" w:rsidRDefault="00D53DE4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1B1" w:rsidRPr="00731FEE" w:rsidTr="004A11B1">
        <w:trPr>
          <w:trHeight w:val="532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4A11B1" w:rsidRPr="00731FEE" w:rsidRDefault="004A11B1" w:rsidP="000B68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Глущук</w:t>
            </w:r>
            <w:proofErr w:type="spellEnd"/>
            <w:r>
              <w:rPr>
                <w:sz w:val="24"/>
                <w:szCs w:val="24"/>
              </w:rPr>
              <w:t xml:space="preserve"> Денис Александрович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1B1" w:rsidRPr="003046E4" w:rsidRDefault="004A11B1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1 765 757,71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B1" w:rsidRPr="003046E4" w:rsidRDefault="004A11B1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Земельные участки для размещения домов индивидуальной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B1" w:rsidRPr="003046E4" w:rsidRDefault="004A11B1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B1" w:rsidRPr="003046E4" w:rsidRDefault="004A11B1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11B1" w:rsidRPr="00731FEE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Форд Мондео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4A11B1" w:rsidRPr="004A11B1" w:rsidRDefault="004A11B1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11B1" w:rsidRPr="004A11B1" w:rsidRDefault="004A11B1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4A11B1" w:rsidRPr="004A11B1" w:rsidRDefault="004A11B1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4A11B1" w:rsidRPr="005724AC" w:rsidRDefault="004A11B1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A11B1" w:rsidRPr="00731FEE" w:rsidTr="000B6852">
        <w:trPr>
          <w:trHeight w:val="645"/>
        </w:trPr>
        <w:tc>
          <w:tcPr>
            <w:tcW w:w="1920" w:type="dxa"/>
            <w:vMerge/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4A11B1" w:rsidRPr="00C4599A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4A11B1" w:rsidRPr="00731FEE" w:rsidTr="000B6852">
        <w:trPr>
          <w:trHeight w:val="510"/>
        </w:trPr>
        <w:tc>
          <w:tcPr>
            <w:tcW w:w="1920" w:type="dxa"/>
            <w:vMerge/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4A11B1" w:rsidRPr="00C4599A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4A11B1" w:rsidRPr="00731FEE" w:rsidTr="000B6852">
        <w:trPr>
          <w:trHeight w:val="645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4A11B1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vAlign w:val="center"/>
          </w:tcPr>
          <w:p w:rsidR="004A11B1" w:rsidRPr="00C4599A" w:rsidRDefault="004A11B1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4A11B1" w:rsidRPr="00731FEE" w:rsidTr="000B6852">
        <w:trPr>
          <w:trHeight w:val="1535"/>
        </w:trPr>
        <w:tc>
          <w:tcPr>
            <w:tcW w:w="1920" w:type="dxa"/>
            <w:vAlign w:val="center"/>
          </w:tcPr>
          <w:p w:rsidR="004A11B1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08" w:type="dxa"/>
            <w:vAlign w:val="center"/>
          </w:tcPr>
          <w:p w:rsidR="004A11B1" w:rsidRDefault="004A11B1" w:rsidP="004A1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1 651 100,31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4A11B1" w:rsidRPr="003046E4" w:rsidRDefault="004A11B1" w:rsidP="004A11B1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A11B1" w:rsidRPr="003046E4" w:rsidRDefault="004A11B1" w:rsidP="004A1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A11B1" w:rsidRPr="003046E4" w:rsidRDefault="004A11B1" w:rsidP="004A1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:rsidR="004A11B1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4A11B1" w:rsidRDefault="004A11B1" w:rsidP="004A11B1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4A11B1" w:rsidRDefault="004A11B1" w:rsidP="004A1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02" w:type="dxa"/>
            <w:vAlign w:val="center"/>
          </w:tcPr>
          <w:p w:rsidR="004A11B1" w:rsidRDefault="004A11B1" w:rsidP="004A1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vAlign w:val="center"/>
          </w:tcPr>
          <w:p w:rsidR="004A11B1" w:rsidRPr="00C4599A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11B1" w:rsidRPr="00731FEE" w:rsidTr="000B6852">
        <w:trPr>
          <w:trHeight w:val="760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4A11B1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4A11B1" w:rsidRDefault="004A11B1" w:rsidP="004A1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A11B1" w:rsidRDefault="004A11B1" w:rsidP="004A11B1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A11B1" w:rsidRDefault="004A11B1" w:rsidP="004A1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A11B1" w:rsidRDefault="004A11B1" w:rsidP="004A1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11B1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4A11B1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11B1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4A11B1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:rsidR="004A11B1" w:rsidRPr="00C4599A" w:rsidRDefault="004A11B1" w:rsidP="004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3DE4" w:rsidRDefault="00D53DE4" w:rsidP="00D53D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53DE4" w:rsidRDefault="00D53DE4" w:rsidP="00D53D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53DE4" w:rsidRDefault="00D53DE4"/>
    <w:p w:rsidR="00A87685" w:rsidRDefault="00A87685"/>
    <w:p w:rsidR="00A87685" w:rsidRDefault="00A87685"/>
    <w:p w:rsidR="00A87685" w:rsidRDefault="00A87685"/>
    <w:p w:rsidR="00A87685" w:rsidRDefault="00A87685"/>
    <w:p w:rsidR="00A87685" w:rsidRPr="00C4599A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A87685" w:rsidRPr="00C4599A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87685" w:rsidRPr="00C4599A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87685" w:rsidRPr="00C4599A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459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87685" w:rsidRPr="00C4599A" w:rsidRDefault="00A87685" w:rsidP="00A876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99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A87685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A87685" w:rsidRPr="00912257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A87685" w:rsidRPr="00912257" w:rsidRDefault="00A87685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A87685" w:rsidRPr="00912257" w:rsidTr="000B6852">
        <w:tc>
          <w:tcPr>
            <w:tcW w:w="1920" w:type="dxa"/>
            <w:vMerge/>
            <w:shd w:val="clear" w:color="auto" w:fill="auto"/>
            <w:vAlign w:val="center"/>
          </w:tcPr>
          <w:p w:rsidR="00A87685" w:rsidRPr="00912257" w:rsidRDefault="00A87685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87685" w:rsidRPr="00912257" w:rsidRDefault="00A87685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87685" w:rsidRPr="00912257" w:rsidRDefault="00A87685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685" w:rsidRPr="00731FEE" w:rsidTr="00A87685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A87685" w:rsidRPr="00731FEE" w:rsidRDefault="00A87685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 Анатолий Викторович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685" w:rsidRPr="003046E4" w:rsidRDefault="00A87685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1 108 455,06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85" w:rsidRPr="003046E4" w:rsidRDefault="00A87685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85" w:rsidRPr="003046E4" w:rsidRDefault="00A87685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85" w:rsidRPr="003046E4" w:rsidRDefault="00A87685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685" w:rsidRPr="00731FEE" w:rsidRDefault="00A87685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87685" w:rsidRPr="00A87685" w:rsidRDefault="00A87685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685" w:rsidRPr="00A87685" w:rsidRDefault="00A87685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87685" w:rsidRPr="00A87685" w:rsidRDefault="00A87685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87685" w:rsidRPr="005724AC" w:rsidRDefault="00A87685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87685" w:rsidRPr="00731FEE" w:rsidTr="00A87685">
        <w:trPr>
          <w:trHeight w:val="1134"/>
        </w:trPr>
        <w:tc>
          <w:tcPr>
            <w:tcW w:w="1920" w:type="dxa"/>
            <w:vAlign w:val="center"/>
          </w:tcPr>
          <w:p w:rsid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08" w:type="dxa"/>
            <w:vAlign w:val="center"/>
          </w:tcPr>
          <w:p w:rsidR="00A87685" w:rsidRDefault="00A87685" w:rsidP="00A87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269 232,29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85" w:rsidRPr="003046E4" w:rsidRDefault="00A87685" w:rsidP="00A87685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85" w:rsidRPr="003046E4" w:rsidRDefault="00A87685" w:rsidP="00A8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85" w:rsidRPr="003046E4" w:rsidRDefault="00A87685" w:rsidP="00A8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:rsid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A87685" w:rsidRP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A87685" w:rsidRP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102" w:type="dxa"/>
            <w:vAlign w:val="center"/>
          </w:tcPr>
          <w:p w:rsidR="00A87685" w:rsidRP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72" w:type="dxa"/>
            <w:vAlign w:val="center"/>
          </w:tcPr>
          <w:p w:rsidR="00A87685" w:rsidRPr="00C4599A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685" w:rsidRPr="00731FEE" w:rsidTr="00A87685">
        <w:trPr>
          <w:trHeight w:val="1107"/>
        </w:trPr>
        <w:tc>
          <w:tcPr>
            <w:tcW w:w="1920" w:type="dxa"/>
            <w:vAlign w:val="center"/>
          </w:tcPr>
          <w:p w:rsid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vAlign w:val="center"/>
          </w:tcPr>
          <w:p w:rsidR="00A87685" w:rsidRDefault="00A87685" w:rsidP="00A87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87685" w:rsidRDefault="00A87685" w:rsidP="00A87685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87685" w:rsidRDefault="00A87685" w:rsidP="00A8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87685" w:rsidRDefault="00A87685" w:rsidP="00A8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:rsid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A87685" w:rsidRP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A87685" w:rsidRP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102" w:type="dxa"/>
            <w:vAlign w:val="center"/>
          </w:tcPr>
          <w:p w:rsidR="00A87685" w:rsidRPr="00A87685" w:rsidRDefault="00A87685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72" w:type="dxa"/>
            <w:vAlign w:val="center"/>
          </w:tcPr>
          <w:p w:rsidR="00A87685" w:rsidRDefault="00C820C6" w:rsidP="00A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A87685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7685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7685" w:rsidRDefault="00A87685"/>
    <w:p w:rsidR="008A7FF8" w:rsidRDefault="008A7FF8"/>
    <w:p w:rsidR="008A7FF8" w:rsidRDefault="008A7FF8"/>
    <w:p w:rsidR="00A87685" w:rsidRDefault="00A87685"/>
    <w:p w:rsidR="00A87685" w:rsidRDefault="00A87685"/>
    <w:p w:rsidR="00A87685" w:rsidRDefault="00A87685"/>
    <w:p w:rsidR="00A87685" w:rsidRDefault="00A87685"/>
    <w:p w:rsidR="00A87685" w:rsidRDefault="00A87685"/>
    <w:p w:rsidR="00A87685" w:rsidRDefault="00A87685"/>
    <w:p w:rsidR="00A87685" w:rsidRDefault="00A87685"/>
    <w:p w:rsidR="00A87685" w:rsidRDefault="00A87685"/>
    <w:p w:rsidR="00A87685" w:rsidRDefault="00A87685"/>
    <w:p w:rsidR="00A87685" w:rsidRDefault="00A87685"/>
    <w:p w:rsidR="00A87685" w:rsidRDefault="00A87685"/>
    <w:p w:rsidR="00A87685" w:rsidRPr="00C4599A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A87685" w:rsidRPr="00C4599A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87685" w:rsidRPr="00C4599A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87685" w:rsidRPr="00C4599A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459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87685" w:rsidRPr="00C4599A" w:rsidRDefault="00A87685" w:rsidP="00A876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99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A87685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A87685" w:rsidRPr="00912257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A87685" w:rsidRPr="00912257" w:rsidRDefault="00A87685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A87685" w:rsidRPr="00912257" w:rsidTr="000B6852">
        <w:tc>
          <w:tcPr>
            <w:tcW w:w="1920" w:type="dxa"/>
            <w:vMerge/>
            <w:shd w:val="clear" w:color="auto" w:fill="auto"/>
            <w:vAlign w:val="center"/>
          </w:tcPr>
          <w:p w:rsidR="00A87685" w:rsidRPr="00912257" w:rsidRDefault="00A87685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87685" w:rsidRPr="00912257" w:rsidRDefault="00A87685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A87685" w:rsidRPr="003746DC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87685" w:rsidRPr="00912257" w:rsidRDefault="00A87685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85F" w:rsidRPr="00731FEE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67785F" w:rsidRPr="00731FEE" w:rsidRDefault="0067785F" w:rsidP="006778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Емелева</w:t>
            </w:r>
            <w:proofErr w:type="spellEnd"/>
            <w:r>
              <w:rPr>
                <w:sz w:val="24"/>
                <w:szCs w:val="24"/>
              </w:rPr>
              <w:t xml:space="preserve"> Людмила Геннадьевна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85F" w:rsidRPr="003046E4" w:rsidRDefault="0067785F" w:rsidP="006778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2 283 908,87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3046E4" w:rsidRDefault="0067785F" w:rsidP="0067785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3046E4" w:rsidRDefault="0067785F" w:rsidP="00677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3046E4" w:rsidRDefault="0067785F" w:rsidP="00677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85F" w:rsidRPr="00731FEE" w:rsidRDefault="0067785F" w:rsidP="0067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7785F" w:rsidRPr="003046E4" w:rsidRDefault="0067785F" w:rsidP="0067785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85F" w:rsidRPr="003046E4" w:rsidRDefault="0067785F" w:rsidP="00677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7785F" w:rsidRPr="003046E4" w:rsidRDefault="0067785F" w:rsidP="00677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67785F" w:rsidRPr="005724AC" w:rsidRDefault="0067785F" w:rsidP="006778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A87685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7685" w:rsidRDefault="00A87685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Default="0067785F"/>
    <w:p w:rsidR="0067785F" w:rsidRPr="001A032E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032E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67785F" w:rsidRPr="001A032E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032E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67785F" w:rsidRPr="001A032E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032E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67785F" w:rsidRPr="001A032E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A032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1A032E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1A032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67785F" w:rsidRPr="001A032E" w:rsidRDefault="0067785F" w:rsidP="006778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032E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7785F" w:rsidRPr="001A032E" w:rsidRDefault="0067785F" w:rsidP="006778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1A032E" w:rsidRPr="001A032E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67785F" w:rsidRPr="001A032E" w:rsidRDefault="0067785F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1A032E" w:rsidRPr="001A032E" w:rsidTr="000B6852">
        <w:tc>
          <w:tcPr>
            <w:tcW w:w="1920" w:type="dxa"/>
            <w:vMerge/>
            <w:shd w:val="clear" w:color="auto" w:fill="auto"/>
            <w:vAlign w:val="center"/>
          </w:tcPr>
          <w:p w:rsidR="0067785F" w:rsidRPr="001A032E" w:rsidRDefault="0067785F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67785F" w:rsidRPr="001A032E" w:rsidRDefault="0067785F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67785F" w:rsidRPr="001A032E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32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67785F" w:rsidRPr="001A032E" w:rsidRDefault="0067785F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E" w:rsidRPr="001A032E" w:rsidTr="001A032E">
        <w:trPr>
          <w:trHeight w:val="705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 xml:space="preserve">Емельянова Вероника Владимировна  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b/>
                <w:sz w:val="24"/>
                <w:szCs w:val="24"/>
              </w:rPr>
            </w:pPr>
            <w:r w:rsidRPr="001A032E">
              <w:rPr>
                <w:b/>
                <w:sz w:val="24"/>
                <w:szCs w:val="24"/>
              </w:rPr>
              <w:t>792 475,85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 xml:space="preserve">Земельный участок для размещения домов индивидуальной жилой постройки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4481,0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1A032E" w:rsidRPr="001A032E" w:rsidRDefault="001A032E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52,8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1A032E">
              <w:rPr>
                <w:sz w:val="24"/>
                <w:szCs w:val="24"/>
                <w:lang w:val="en-US"/>
              </w:rPr>
              <w:t>-</w:t>
            </w:r>
          </w:p>
        </w:tc>
      </w:tr>
      <w:tr w:rsidR="001A032E" w:rsidRPr="001A032E" w:rsidTr="001A032E">
        <w:trPr>
          <w:trHeight w:val="663"/>
        </w:trPr>
        <w:tc>
          <w:tcPr>
            <w:tcW w:w="1920" w:type="dxa"/>
            <w:vMerge/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A032E" w:rsidRPr="001A032E" w:rsidRDefault="001A032E" w:rsidP="000B6852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A032E" w:rsidRPr="001A032E" w:rsidRDefault="001A032E" w:rsidP="000B685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A032E" w:rsidRPr="001A032E" w:rsidTr="001A032E">
        <w:trPr>
          <w:trHeight w:val="183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b/>
                <w:sz w:val="24"/>
                <w:szCs w:val="24"/>
              </w:rPr>
            </w:pPr>
            <w:r w:rsidRPr="001A032E">
              <w:rPr>
                <w:b/>
                <w:sz w:val="24"/>
                <w:szCs w:val="24"/>
              </w:rPr>
              <w:t>783 648,94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 xml:space="preserve">Земельный участок для размещения домов индивидуальной жилой постройки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4481,0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>Легковой автомобиль КИА РИО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>-</w:t>
            </w:r>
          </w:p>
        </w:tc>
      </w:tr>
      <w:tr w:rsidR="001A032E" w:rsidRPr="001A032E" w:rsidTr="001A032E">
        <w:trPr>
          <w:trHeight w:val="255"/>
        </w:trPr>
        <w:tc>
          <w:tcPr>
            <w:tcW w:w="1920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A032E" w:rsidRPr="001A032E" w:rsidTr="000B6852">
        <w:trPr>
          <w:trHeight w:val="195"/>
        </w:trPr>
        <w:tc>
          <w:tcPr>
            <w:tcW w:w="1920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52,8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A032E" w:rsidRPr="001A032E" w:rsidTr="001A032E">
        <w:trPr>
          <w:trHeight w:val="195"/>
        </w:trPr>
        <w:tc>
          <w:tcPr>
            <w:tcW w:w="1920" w:type="dxa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b/>
                <w:sz w:val="24"/>
                <w:szCs w:val="24"/>
              </w:rPr>
            </w:pPr>
            <w:r w:rsidRPr="001A03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52,8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>-</w:t>
            </w:r>
          </w:p>
        </w:tc>
      </w:tr>
      <w:tr w:rsidR="001A032E" w:rsidRPr="001A032E" w:rsidTr="000B6852">
        <w:trPr>
          <w:trHeight w:val="195"/>
        </w:trPr>
        <w:tc>
          <w:tcPr>
            <w:tcW w:w="1920" w:type="dxa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b/>
                <w:sz w:val="24"/>
                <w:szCs w:val="24"/>
              </w:rPr>
            </w:pPr>
            <w:r w:rsidRPr="001A03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A032E" w:rsidRPr="001A032E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52,8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2"/>
                <w:szCs w:val="22"/>
              </w:rPr>
            </w:pPr>
            <w:r w:rsidRPr="001A032E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A032E" w:rsidRPr="001A032E" w:rsidRDefault="001A032E" w:rsidP="001A032E">
            <w:pPr>
              <w:jc w:val="center"/>
              <w:rPr>
                <w:sz w:val="24"/>
                <w:szCs w:val="24"/>
              </w:rPr>
            </w:pPr>
            <w:r w:rsidRPr="001A032E">
              <w:rPr>
                <w:sz w:val="24"/>
                <w:szCs w:val="24"/>
              </w:rPr>
              <w:t>-</w:t>
            </w:r>
          </w:p>
        </w:tc>
      </w:tr>
    </w:tbl>
    <w:p w:rsidR="0067785F" w:rsidRPr="001A032E" w:rsidRDefault="0067785F" w:rsidP="006778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7785F" w:rsidRPr="001A032E" w:rsidRDefault="0067785F" w:rsidP="0067785F"/>
    <w:p w:rsidR="0067785F" w:rsidRDefault="0067785F"/>
    <w:p w:rsidR="0067785F" w:rsidRDefault="0067785F"/>
    <w:p w:rsidR="0067785F" w:rsidRDefault="0067785F"/>
    <w:p w:rsidR="0067785F" w:rsidRDefault="0067785F"/>
    <w:p w:rsidR="0067785F" w:rsidRPr="00C4599A" w:rsidRDefault="001A032E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С</w:t>
      </w:r>
      <w:r w:rsidR="0067785F" w:rsidRPr="00C4599A">
        <w:rPr>
          <w:rFonts w:ascii="Times New Roman" w:hAnsi="Times New Roman" w:cs="Times New Roman"/>
          <w:b w:val="0"/>
          <w:sz w:val="24"/>
          <w:szCs w:val="24"/>
        </w:rPr>
        <w:t>ведения</w:t>
      </w:r>
    </w:p>
    <w:p w:rsidR="0067785F" w:rsidRPr="00C4599A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67785F" w:rsidRPr="00C4599A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67785F" w:rsidRPr="00C4599A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459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67785F" w:rsidRPr="00C4599A" w:rsidRDefault="0067785F" w:rsidP="006778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99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67785F" w:rsidRDefault="0067785F" w:rsidP="006778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67785F" w:rsidRPr="00912257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67785F" w:rsidRPr="00912257" w:rsidRDefault="0067785F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67785F" w:rsidRPr="00912257" w:rsidTr="000B6852">
        <w:tc>
          <w:tcPr>
            <w:tcW w:w="1920" w:type="dxa"/>
            <w:vMerge/>
            <w:shd w:val="clear" w:color="auto" w:fill="auto"/>
            <w:vAlign w:val="center"/>
          </w:tcPr>
          <w:p w:rsidR="0067785F" w:rsidRPr="00912257" w:rsidRDefault="0067785F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67785F" w:rsidRPr="00912257" w:rsidRDefault="0067785F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67785F" w:rsidRPr="003746DC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67785F" w:rsidRPr="00912257" w:rsidRDefault="0067785F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85F" w:rsidRPr="00731FEE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67785F" w:rsidRPr="00731FEE" w:rsidRDefault="0067785F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Каримова Татьяна Николаевна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85F" w:rsidRPr="003046E4" w:rsidRDefault="000B6852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793 338,75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3046E4" w:rsidRDefault="0067785F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3046E4" w:rsidRDefault="0067785F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3046E4" w:rsidRDefault="0067785F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85F" w:rsidRPr="00731FEE" w:rsidRDefault="0067785F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7785F" w:rsidRPr="003046E4" w:rsidRDefault="0067785F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85F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7785F" w:rsidRPr="003046E4" w:rsidRDefault="0067785F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67785F" w:rsidRPr="005724AC" w:rsidRDefault="0067785F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B6852" w:rsidRPr="00731FEE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B6852" w:rsidRPr="003046E4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852" w:rsidRPr="00731FEE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B6852" w:rsidRPr="003046E4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785F" w:rsidRDefault="0067785F" w:rsidP="006778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7785F" w:rsidRDefault="0067785F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Pr="00C4599A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0B6852" w:rsidRPr="00C4599A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0B6852" w:rsidRPr="00C4599A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0B6852" w:rsidRPr="00C4599A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459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0B6852" w:rsidRPr="00C4599A" w:rsidRDefault="000B6852" w:rsidP="000B6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99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0B6852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0B6852" w:rsidRPr="00912257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0B6852" w:rsidRPr="00912257" w:rsidRDefault="000B6852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0B6852" w:rsidRPr="00912257" w:rsidTr="000B6852">
        <w:tc>
          <w:tcPr>
            <w:tcW w:w="1920" w:type="dxa"/>
            <w:vMerge/>
            <w:shd w:val="clear" w:color="auto" w:fill="auto"/>
            <w:vAlign w:val="center"/>
          </w:tcPr>
          <w:p w:rsidR="000B6852" w:rsidRPr="00912257" w:rsidRDefault="000B6852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0B6852" w:rsidRPr="00912257" w:rsidRDefault="000B6852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0B6852" w:rsidRPr="00912257" w:rsidRDefault="000B6852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852" w:rsidRPr="00731FEE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0B6852" w:rsidRPr="00731FEE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Кузьмина Жанна Серафимовна 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687 888,25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 xml:space="preserve">DAE </w:t>
            </w:r>
            <w:proofErr w:type="spellStart"/>
            <w:r>
              <w:rPr>
                <w:sz w:val="24"/>
                <w:szCs w:val="24"/>
                <w:lang w:val="en-US"/>
              </w:rPr>
              <w:t>Matiz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:rsidR="000B6852" w:rsidRPr="000B6852" w:rsidRDefault="000B6852" w:rsidP="000B6852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B6852" w:rsidRPr="005724AC" w:rsidRDefault="000B6852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B6852" w:rsidRPr="00731FEE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1 472 259,54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 xml:space="preserve">LADA </w:t>
            </w:r>
            <w:proofErr w:type="spellStart"/>
            <w:r>
              <w:rPr>
                <w:sz w:val="24"/>
                <w:szCs w:val="24"/>
                <w:lang w:val="en-US"/>
              </w:rPr>
              <w:t>Yesta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B6852" w:rsidRPr="000B6852" w:rsidRDefault="000B6852" w:rsidP="000B6852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852" w:rsidRPr="00731FEE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B6852" w:rsidRPr="003046E4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852" w:rsidRPr="00731FEE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B6852" w:rsidRPr="003046E4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6852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6852" w:rsidRDefault="000B6852" w:rsidP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Pr="000B6852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6852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0B6852" w:rsidRPr="000B6852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6852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0B6852" w:rsidRPr="000B6852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6852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0B6852" w:rsidRPr="000B6852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B685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0B6852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0B685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0B6852" w:rsidRPr="000B6852" w:rsidRDefault="000B6852" w:rsidP="000B6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852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0B6852" w:rsidRPr="000B6852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0B6852" w:rsidRPr="000B6852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0B6852" w:rsidRPr="000B6852" w:rsidTr="000B6852">
        <w:tc>
          <w:tcPr>
            <w:tcW w:w="1920" w:type="dxa"/>
            <w:vMerge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0B6852" w:rsidRPr="000B6852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85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0B6852" w:rsidRPr="000B6852" w:rsidRDefault="000B6852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852" w:rsidRPr="000B6852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Леонов Анатолий Ильич </w:t>
            </w:r>
            <w:r w:rsidRPr="000B68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711 398,20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0B6852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0B6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</w:rPr>
            </w:pPr>
            <w:r w:rsidRPr="000B6852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ВАЗ21213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B6852" w:rsidRPr="000B6852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</w:rPr>
            </w:pPr>
            <w:r w:rsidRPr="000B6852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0B6852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0B6852" w:rsidRPr="000B6852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6852" w:rsidRPr="000B6852" w:rsidRDefault="000B6852" w:rsidP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Default="000B6852"/>
    <w:p w:rsidR="000B6852" w:rsidRPr="00C4599A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0B6852" w:rsidRPr="00C4599A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0B6852" w:rsidRPr="00C4599A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0B6852" w:rsidRPr="00C4599A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459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0B6852" w:rsidRPr="00C4599A" w:rsidRDefault="000B6852" w:rsidP="000B6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99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0B6852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0B6852" w:rsidRPr="00912257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0B6852" w:rsidRPr="00912257" w:rsidRDefault="000B6852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0B6852" w:rsidRPr="00912257" w:rsidTr="000B6852">
        <w:tc>
          <w:tcPr>
            <w:tcW w:w="1920" w:type="dxa"/>
            <w:vMerge/>
            <w:shd w:val="clear" w:color="auto" w:fill="auto"/>
            <w:vAlign w:val="center"/>
          </w:tcPr>
          <w:p w:rsidR="000B6852" w:rsidRPr="00912257" w:rsidRDefault="000B6852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0B6852" w:rsidRPr="00912257" w:rsidRDefault="000B6852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0B6852" w:rsidRPr="003746D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0B6852" w:rsidRPr="00912257" w:rsidRDefault="000B6852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852" w:rsidRPr="00731FEE" w:rsidTr="000B6852">
        <w:trPr>
          <w:trHeight w:val="690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0B6852" w:rsidRPr="00731FEE" w:rsidRDefault="000B6852" w:rsidP="000B68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Лысюк</w:t>
            </w:r>
            <w:proofErr w:type="spellEnd"/>
            <w:r>
              <w:rPr>
                <w:sz w:val="24"/>
                <w:szCs w:val="24"/>
              </w:rPr>
              <w:t xml:space="preserve"> Павел Павлович    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2 809 551,79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046E4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Pr="009D62C7" w:rsidRDefault="000B6852" w:rsidP="009D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 w:rsidR="009D62C7">
              <w:rPr>
                <w:sz w:val="24"/>
                <w:szCs w:val="24"/>
              </w:rPr>
              <w:t>Тойота Авенсис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0B6852" w:rsidRPr="000B6852" w:rsidRDefault="000B6852" w:rsidP="000B6852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0B6852" w:rsidRPr="000B6852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0B6852" w:rsidRPr="005724AC" w:rsidRDefault="000B6852" w:rsidP="000B68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B6852" w:rsidRPr="00731FEE" w:rsidTr="000B6852">
        <w:trPr>
          <w:trHeight w:val="678"/>
        </w:trPr>
        <w:tc>
          <w:tcPr>
            <w:tcW w:w="1920" w:type="dxa"/>
            <w:vMerge/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Default="000B6852" w:rsidP="000B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Pr="009D62C7" w:rsidRDefault="009D62C7" w:rsidP="009D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Тойота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9D6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Pr="009D62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B6852" w:rsidRPr="009D62C7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852" w:rsidRPr="009D62C7" w:rsidRDefault="000B6852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0B6852" w:rsidRPr="009D62C7" w:rsidRDefault="000B6852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0B6852" w:rsidRPr="009D62C7" w:rsidRDefault="000B6852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9D62C7" w:rsidRPr="00731FEE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1 149 176,22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D62C7" w:rsidRPr="003046E4" w:rsidRDefault="009D62C7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2C7" w:rsidRPr="003046E4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62C7" w:rsidRPr="003046E4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9D62C7" w:rsidRPr="000B6852" w:rsidRDefault="009D62C7" w:rsidP="009D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6852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6852" w:rsidRDefault="000B6852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Pr="00C4599A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9D62C7" w:rsidRPr="00C4599A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C4599A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C4599A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459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C4599A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99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9D62C7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9D62C7" w:rsidRPr="00912257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912257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9D62C7" w:rsidRPr="00912257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912257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912257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912257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2C7" w:rsidRPr="00731FEE" w:rsidTr="00415A1F">
        <w:trPr>
          <w:trHeight w:val="690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731FEE" w:rsidRDefault="009D62C7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 Сергей Юрьевич     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2 360 030,87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садовый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Pr="009D62C7" w:rsidRDefault="009D62C7" w:rsidP="009D62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Легковой автомобиль Тойота </w:t>
            </w:r>
            <w:r>
              <w:rPr>
                <w:sz w:val="24"/>
                <w:szCs w:val="24"/>
                <w:lang w:val="en-US"/>
              </w:rPr>
              <w:t>RAV4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9D62C7" w:rsidRPr="000B6852" w:rsidRDefault="009D62C7" w:rsidP="00415A1F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62C7" w:rsidRPr="000B6852" w:rsidRDefault="009D62C7" w:rsidP="00415A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9D62C7" w:rsidRPr="000B6852" w:rsidRDefault="009D62C7" w:rsidP="00415A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9D62C7" w:rsidRPr="005724AC" w:rsidRDefault="009D62C7" w:rsidP="00415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2C7" w:rsidRPr="00731FEE" w:rsidTr="00415A1F">
        <w:trPr>
          <w:trHeight w:val="678"/>
        </w:trPr>
        <w:tc>
          <w:tcPr>
            <w:tcW w:w="1920" w:type="dxa"/>
            <w:vMerge/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Pr="009D62C7" w:rsidRDefault="009D62C7" w:rsidP="009D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Форд С-МАХ</w:t>
            </w:r>
            <w:r w:rsidRPr="009D62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9D62C7" w:rsidRPr="00731FEE" w:rsidTr="00415A1F">
        <w:trPr>
          <w:trHeight w:val="678"/>
        </w:trPr>
        <w:tc>
          <w:tcPr>
            <w:tcW w:w="1920" w:type="dxa"/>
            <w:vMerge/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9D62C7" w:rsidRPr="00731FEE" w:rsidTr="009D62C7">
        <w:trPr>
          <w:trHeight w:val="705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673 496,06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9D62C7" w:rsidRPr="003046E4" w:rsidRDefault="009D62C7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62C7" w:rsidRPr="003046E4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9D62C7" w:rsidRPr="003046E4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9D62C7" w:rsidRPr="000B6852" w:rsidRDefault="009D62C7" w:rsidP="009D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62C7" w:rsidRPr="00731FEE" w:rsidTr="00415A1F">
        <w:trPr>
          <w:trHeight w:val="663"/>
        </w:trPr>
        <w:tc>
          <w:tcPr>
            <w:tcW w:w="1920" w:type="dxa"/>
            <w:vMerge/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9D62C7" w:rsidRDefault="009D62C7" w:rsidP="009D62C7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Default="009D62C7" w:rsidP="009D6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2C7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Pr="00C4599A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9D62C7" w:rsidRPr="00C4599A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C4599A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599A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C4599A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4599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C4599A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99A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9D62C7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9D62C7" w:rsidRPr="00912257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912257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9D62C7" w:rsidRPr="00912257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912257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912257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3746DC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912257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2C7" w:rsidRPr="00731FEE" w:rsidTr="00415A1F">
        <w:trPr>
          <w:trHeight w:val="1378"/>
        </w:trPr>
        <w:tc>
          <w:tcPr>
            <w:tcW w:w="19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731FEE" w:rsidRDefault="009D62C7" w:rsidP="00415A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Михалевич</w:t>
            </w:r>
            <w:proofErr w:type="spellEnd"/>
            <w:r>
              <w:rPr>
                <w:sz w:val="24"/>
                <w:szCs w:val="24"/>
              </w:rPr>
              <w:t xml:space="preserve"> Галина Анатольевна        </w:t>
            </w:r>
          </w:p>
        </w:tc>
        <w:tc>
          <w:tcPr>
            <w:tcW w:w="160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1 115 118,88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046E4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9D62C7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дачный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725,0</w:t>
            </w:r>
          </w:p>
        </w:tc>
        <w:tc>
          <w:tcPr>
            <w:tcW w:w="11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5724AC" w:rsidRDefault="009D62C7" w:rsidP="00415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2C7" w:rsidRPr="00731FEE" w:rsidTr="00415A1F">
        <w:trPr>
          <w:trHeight w:val="1351"/>
        </w:trPr>
        <w:tc>
          <w:tcPr>
            <w:tcW w:w="1920" w:type="dxa"/>
            <w:vMerge/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2C7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62C7" w:rsidRDefault="009D62C7" w:rsidP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Pr="00415A1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5A1F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9D62C7" w:rsidRPr="00415A1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5A1F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415A1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5A1F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415A1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15A1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415A1F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415A1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415A1F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A1F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9D62C7" w:rsidRPr="00415A1F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415A1F" w:rsidRPr="00415A1F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415A1F" w:rsidRPr="00415A1F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A1F" w:rsidRPr="00415A1F" w:rsidTr="00415A1F">
        <w:trPr>
          <w:trHeight w:val="1378"/>
        </w:trPr>
        <w:tc>
          <w:tcPr>
            <w:tcW w:w="19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415A1F" w:rsidRDefault="00415A1F" w:rsidP="00415A1F">
            <w:pPr>
              <w:jc w:val="center"/>
              <w:rPr>
                <w:sz w:val="24"/>
                <w:szCs w:val="24"/>
              </w:rPr>
            </w:pPr>
            <w:proofErr w:type="spellStart"/>
            <w:r w:rsidRPr="00415A1F">
              <w:rPr>
                <w:sz w:val="24"/>
                <w:szCs w:val="24"/>
              </w:rPr>
              <w:t>Нелюбин</w:t>
            </w:r>
            <w:proofErr w:type="spellEnd"/>
            <w:r w:rsidRPr="00415A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Александр Васильевич </w:t>
            </w:r>
            <w:r w:rsidR="009D62C7" w:rsidRPr="00415A1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0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1 831 858,74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садовый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2C7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 Мазда СХ-5</w:t>
            </w:r>
          </w:p>
        </w:tc>
        <w:tc>
          <w:tcPr>
            <w:tcW w:w="15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415A1F">
              <w:rPr>
                <w:sz w:val="24"/>
                <w:szCs w:val="24"/>
                <w:lang w:val="en-US"/>
              </w:rPr>
              <w:t>-</w:t>
            </w:r>
          </w:p>
        </w:tc>
      </w:tr>
      <w:tr w:rsidR="00415A1F" w:rsidRPr="00415A1F" w:rsidTr="00415A1F">
        <w:trPr>
          <w:trHeight w:val="1351"/>
        </w:trPr>
        <w:tc>
          <w:tcPr>
            <w:tcW w:w="1920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415A1F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415A1F" w:rsidRPr="00415A1F" w:rsidTr="00415A1F">
        <w:trPr>
          <w:trHeight w:val="898"/>
        </w:trPr>
        <w:tc>
          <w:tcPr>
            <w:tcW w:w="1920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98 777,69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5A1F" w:rsidRPr="00415A1F" w:rsidTr="00415A1F">
        <w:trPr>
          <w:trHeight w:val="996"/>
        </w:trPr>
        <w:tc>
          <w:tcPr>
            <w:tcW w:w="1920" w:type="dxa"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ребёнок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5A1F" w:rsidRPr="00415A1F" w:rsidTr="00415A1F">
        <w:trPr>
          <w:trHeight w:val="840"/>
        </w:trPr>
        <w:tc>
          <w:tcPr>
            <w:tcW w:w="1920" w:type="dxa"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62C7" w:rsidRPr="00415A1F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62C7" w:rsidRPr="00415A1F" w:rsidRDefault="009D62C7" w:rsidP="009D62C7"/>
    <w:p w:rsidR="009D62C7" w:rsidRPr="00415A1F" w:rsidRDefault="009D62C7"/>
    <w:p w:rsidR="009D62C7" w:rsidRPr="00415A1F" w:rsidRDefault="009D62C7"/>
    <w:p w:rsidR="009D62C7" w:rsidRDefault="009D62C7"/>
    <w:p w:rsidR="009D62C7" w:rsidRDefault="009D62C7"/>
    <w:p w:rsidR="009D62C7" w:rsidRDefault="009D62C7"/>
    <w:p w:rsidR="009D62C7" w:rsidRDefault="009D62C7"/>
    <w:p w:rsidR="009D62C7" w:rsidRPr="00415A1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5A1F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9D62C7" w:rsidRPr="00415A1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5A1F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415A1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5A1F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415A1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15A1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415A1F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415A1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415A1F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A1F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9D62C7" w:rsidRPr="00415A1F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415A1F" w:rsidRPr="00415A1F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415A1F" w:rsidRPr="00415A1F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415A1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415A1F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A1F" w:rsidRPr="00415A1F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5A1F">
              <w:rPr>
                <w:sz w:val="24"/>
                <w:szCs w:val="24"/>
              </w:rPr>
              <w:t>Нечитайло</w:t>
            </w:r>
            <w:proofErr w:type="spellEnd"/>
            <w:r w:rsidRPr="00415A1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Галина</w:t>
            </w:r>
            <w:proofErr w:type="gramEnd"/>
            <w:r>
              <w:rPr>
                <w:sz w:val="24"/>
                <w:szCs w:val="24"/>
              </w:rPr>
              <w:t xml:space="preserve"> Анатольевна </w:t>
            </w:r>
            <w:r w:rsidRPr="00415A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1 228 679,53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Хонда </w:t>
            </w:r>
            <w:r>
              <w:rPr>
                <w:sz w:val="24"/>
                <w:szCs w:val="24"/>
                <w:lang w:val="en-US"/>
              </w:rPr>
              <w:t>CR</w:t>
            </w:r>
            <w:r w:rsidRPr="00415A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  <w:r w:rsidRPr="00415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415A1F">
              <w:rPr>
                <w:sz w:val="24"/>
                <w:szCs w:val="24"/>
                <w:lang w:val="en-US"/>
              </w:rPr>
              <w:t>-</w:t>
            </w:r>
          </w:p>
        </w:tc>
      </w:tr>
      <w:tr w:rsidR="00415A1F" w:rsidRPr="00415A1F" w:rsidTr="00415A1F">
        <w:trPr>
          <w:trHeight w:val="564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1 697 951,23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находящиеся в составе дачных, садоводческих и огороднических объединений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5A1F" w:rsidRPr="00415A1F" w:rsidTr="00415A1F">
        <w:trPr>
          <w:trHeight w:val="465"/>
        </w:trPr>
        <w:tc>
          <w:tcPr>
            <w:tcW w:w="1920" w:type="dxa"/>
            <w:vMerge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415A1F" w:rsidRPr="00415A1F" w:rsidTr="00415A1F">
        <w:trPr>
          <w:trHeight w:val="465"/>
        </w:trPr>
        <w:tc>
          <w:tcPr>
            <w:tcW w:w="1920" w:type="dxa"/>
            <w:vMerge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415A1F" w:rsidRPr="00415A1F" w:rsidTr="00415A1F">
        <w:trPr>
          <w:trHeight w:val="465"/>
        </w:trPr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415A1F" w:rsidRPr="00415A1F" w:rsidTr="00415A1F">
        <w:trPr>
          <w:trHeight w:val="465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9 891,67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  <w:r w:rsidRPr="00415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62C7" w:rsidRPr="00415A1F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62C7" w:rsidRPr="00415A1F" w:rsidRDefault="009D62C7"/>
    <w:p w:rsidR="009D62C7" w:rsidRPr="00415A1F" w:rsidRDefault="009D62C7"/>
    <w:p w:rsidR="009D62C7" w:rsidRPr="00415A1F" w:rsidRDefault="009D62C7"/>
    <w:p w:rsidR="009D62C7" w:rsidRPr="00415A1F" w:rsidRDefault="009D62C7"/>
    <w:p w:rsidR="009D62C7" w:rsidRPr="00415A1F" w:rsidRDefault="009D62C7"/>
    <w:p w:rsidR="009D62C7" w:rsidRPr="00415A1F" w:rsidRDefault="009D62C7"/>
    <w:p w:rsidR="009D62C7" w:rsidRPr="00415A1F" w:rsidRDefault="009D62C7"/>
    <w:p w:rsidR="009D62C7" w:rsidRDefault="009D62C7"/>
    <w:p w:rsidR="009D62C7" w:rsidRPr="009D62C7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62C7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9D62C7" w:rsidRPr="009D62C7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62C7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9D62C7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62C7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9D62C7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D62C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9D62C7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9D62C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9D62C7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62C7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9D62C7" w:rsidRPr="009D62C7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9D62C7" w:rsidRPr="009D62C7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9D62C7" w:rsidRPr="009D62C7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9D62C7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62C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9D62C7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E73" w:rsidRPr="009D62C7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9D62C7" w:rsidRDefault="00A34E73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Онищенко Андрей Сергеевич </w:t>
            </w:r>
            <w:r w:rsidRPr="009D62C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1 380 475,92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415A1F">
            <w:pPr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Default="00A34E73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A34E73" w:rsidRPr="00A34E73" w:rsidRDefault="00A34E73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Хендэ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Creta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9D62C7" w:rsidRDefault="00A34E7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Pr="009D62C7" w:rsidRDefault="00A34E73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Pr="009D62C7" w:rsidRDefault="00A34E73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Pr="009D62C7" w:rsidRDefault="00A34E73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9D62C7">
              <w:rPr>
                <w:sz w:val="24"/>
                <w:szCs w:val="24"/>
                <w:lang w:val="en-US"/>
              </w:rPr>
              <w:t>-</w:t>
            </w:r>
          </w:p>
        </w:tc>
      </w:tr>
      <w:tr w:rsidR="00A34E73" w:rsidRPr="009D62C7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1 278 674,14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4E73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P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4E73" w:rsidRPr="009D62C7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9D62C7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4E73" w:rsidRPr="009D62C7" w:rsidTr="00A34E73">
        <w:trPr>
          <w:trHeight w:val="152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9D62C7" w:rsidRDefault="00A34E73" w:rsidP="00A34E73">
            <w:pPr>
              <w:jc w:val="center"/>
              <w:rPr>
                <w:sz w:val="22"/>
                <w:szCs w:val="22"/>
              </w:rPr>
            </w:pPr>
            <w:r w:rsidRPr="009D62C7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62C7" w:rsidRPr="009D62C7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62C7" w:rsidRDefault="009D62C7"/>
    <w:p w:rsidR="00A34E73" w:rsidRDefault="00A34E73"/>
    <w:p w:rsidR="00A34E73" w:rsidRDefault="00A34E73"/>
    <w:p w:rsidR="00A34E73" w:rsidRDefault="00A34E73"/>
    <w:p w:rsidR="00A34E73" w:rsidRPr="00415A1F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5A1F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34E73" w:rsidRPr="00415A1F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5A1F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34E73" w:rsidRPr="00415A1F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5A1F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34E73" w:rsidRPr="00415A1F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15A1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415A1F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415A1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34E73" w:rsidRPr="00415A1F" w:rsidRDefault="00A34E73" w:rsidP="00A34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A1F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A34E73" w:rsidRPr="00415A1F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415A1F" w:rsidRPr="00415A1F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A34E73" w:rsidRPr="00415A1F" w:rsidRDefault="00A34E73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415A1F" w:rsidRPr="00415A1F" w:rsidTr="00415A1F">
        <w:tc>
          <w:tcPr>
            <w:tcW w:w="1920" w:type="dxa"/>
            <w:vMerge/>
            <w:shd w:val="clear" w:color="auto" w:fill="auto"/>
            <w:vAlign w:val="center"/>
          </w:tcPr>
          <w:p w:rsidR="00A34E73" w:rsidRPr="00415A1F" w:rsidRDefault="00A34E73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34E73" w:rsidRPr="00415A1F" w:rsidRDefault="00A34E73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A34E73" w:rsidRPr="00415A1F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A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34E73" w:rsidRPr="00415A1F" w:rsidRDefault="00A34E73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A1F" w:rsidRPr="00415A1F" w:rsidTr="00415A1F">
        <w:trPr>
          <w:trHeight w:val="137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Прокудина Ирина Святославовна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1 040 740,00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  <w:r w:rsidRPr="00415A1F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415A1F">
              <w:rPr>
                <w:sz w:val="24"/>
                <w:szCs w:val="24"/>
                <w:lang w:val="en-US"/>
              </w:rPr>
              <w:t>-</w:t>
            </w:r>
          </w:p>
        </w:tc>
      </w:tr>
      <w:tr w:rsidR="00415A1F" w:rsidRPr="00415A1F" w:rsidTr="00415A1F">
        <w:trPr>
          <w:trHeight w:val="750"/>
        </w:trPr>
        <w:tc>
          <w:tcPr>
            <w:tcW w:w="1920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Pr="00415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 w:rsidRPr="00415A1F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415A1F" w:rsidRPr="00415A1F" w:rsidTr="00D56AE0">
        <w:trPr>
          <w:trHeight w:val="586"/>
        </w:trPr>
        <w:tc>
          <w:tcPr>
            <w:tcW w:w="1920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415A1F" w:rsidRPr="00415A1F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D56AE0" w:rsidRPr="00415A1F" w:rsidTr="00B30FC3">
        <w:trPr>
          <w:trHeight w:val="211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1 169 762,61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D56AE0" w:rsidRPr="00415A1F" w:rsidRDefault="00D56AE0" w:rsidP="00D5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D56AE0" w:rsidRPr="00415A1F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6AE0" w:rsidRPr="00415A1F" w:rsidTr="00D56AE0">
        <w:trPr>
          <w:trHeight w:val="180"/>
        </w:trPr>
        <w:tc>
          <w:tcPr>
            <w:tcW w:w="1920" w:type="dxa"/>
            <w:vMerge/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D56AE0" w:rsidRPr="00D56AE0" w:rsidRDefault="00D56AE0" w:rsidP="00D5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Хонда СР-В-</w:t>
            </w:r>
            <w:r>
              <w:rPr>
                <w:sz w:val="24"/>
                <w:szCs w:val="24"/>
                <w:lang w:val="en-US"/>
              </w:rPr>
              <w:t>RV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D56AE0" w:rsidRPr="00415A1F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</w:tr>
      <w:tr w:rsidR="00D56AE0" w:rsidRPr="00415A1F" w:rsidTr="00B30FC3">
        <w:trPr>
          <w:trHeight w:val="165"/>
        </w:trPr>
        <w:tc>
          <w:tcPr>
            <w:tcW w:w="1920" w:type="dxa"/>
            <w:vMerge/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AE0" w:rsidRDefault="00D56AE0" w:rsidP="00D5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D56AE0" w:rsidRPr="00D56AE0" w:rsidRDefault="00D56AE0" w:rsidP="00D5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Mazda </w:t>
            </w:r>
            <w:proofErr w:type="spellStart"/>
            <w:r>
              <w:rPr>
                <w:sz w:val="24"/>
                <w:szCs w:val="24"/>
                <w:lang w:val="en-US"/>
              </w:rPr>
              <w:t>Сapella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D56AE0" w:rsidRPr="00415A1F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D56AE0" w:rsidRPr="00415A1F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4E73" w:rsidRPr="00415A1F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E73" w:rsidRPr="00415A1F" w:rsidRDefault="00A34E73" w:rsidP="00A34E73"/>
    <w:p w:rsidR="00A34E73" w:rsidRDefault="00A34E73" w:rsidP="00A34E73"/>
    <w:p w:rsidR="00A34E73" w:rsidRDefault="00A34E73" w:rsidP="00A34E73"/>
    <w:p w:rsidR="00A34E73" w:rsidRDefault="00A34E73" w:rsidP="00A34E73"/>
    <w:p w:rsidR="00A34E73" w:rsidRDefault="00A34E73"/>
    <w:p w:rsidR="00A34E73" w:rsidRDefault="00A34E73"/>
    <w:p w:rsidR="00A34E73" w:rsidRDefault="00A34E73"/>
    <w:p w:rsidR="00A34E73" w:rsidRPr="00A34E7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A34E73" w:rsidRPr="00A34E7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34E73" w:rsidRPr="00A34E7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34E73" w:rsidRPr="00A34E7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34E73" w:rsidRPr="00A34E73" w:rsidRDefault="00A34E73" w:rsidP="00A34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4E73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A34E73" w:rsidRPr="00A34E73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A34E73" w:rsidRPr="00A34E73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A34E73" w:rsidRPr="00A34E73" w:rsidTr="00415A1F">
        <w:tc>
          <w:tcPr>
            <w:tcW w:w="1920" w:type="dxa"/>
            <w:vMerge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34E73" w:rsidRPr="00A34E73" w:rsidRDefault="00A34E73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E73" w:rsidRPr="00A34E73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Смык Валентин Алексеевич </w:t>
            </w:r>
            <w:r w:rsidRPr="00A34E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1 502 072,41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 xml:space="preserve">KIA SPORTAGE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A34E73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A34E73">
              <w:rPr>
                <w:sz w:val="24"/>
                <w:szCs w:val="24"/>
                <w:lang w:val="en-US"/>
              </w:rPr>
              <w:t>-</w:t>
            </w:r>
          </w:p>
        </w:tc>
      </w:tr>
      <w:tr w:rsidR="00A34E73" w:rsidRPr="00A34E73" w:rsidTr="00A34E73">
        <w:trPr>
          <w:trHeight w:val="152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636 768,41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A34E73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A34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A34E73" w:rsidRDefault="00A34E73" w:rsidP="00A34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34E73" w:rsidRPr="00A34E73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E73" w:rsidRPr="00A34E73" w:rsidRDefault="00A34E73" w:rsidP="00A34E73"/>
    <w:p w:rsidR="00A34E73" w:rsidRDefault="00A34E73" w:rsidP="00A34E73"/>
    <w:p w:rsidR="00A34E73" w:rsidRDefault="00A34E73" w:rsidP="00A34E73"/>
    <w:p w:rsidR="00A34E73" w:rsidRDefault="00A34E73" w:rsidP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Default="00A34E73"/>
    <w:p w:rsidR="00A34E73" w:rsidRPr="00A34E7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34E73" w:rsidRPr="00A34E7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34E73" w:rsidRPr="00A34E7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34E73" w:rsidRPr="00A34E7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34E73" w:rsidRPr="00A34E73" w:rsidRDefault="00A34E73" w:rsidP="00A34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4E73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A34E73" w:rsidRPr="00A34E73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A34E73" w:rsidRPr="00A34E73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A34E73" w:rsidRPr="00A34E73" w:rsidTr="00415A1F">
        <w:tc>
          <w:tcPr>
            <w:tcW w:w="1920" w:type="dxa"/>
            <w:vMerge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34E73" w:rsidRPr="00A34E73" w:rsidRDefault="00A34E73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A34E73" w:rsidRPr="00A34E7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34E73" w:rsidRPr="00A34E73" w:rsidRDefault="00A34E73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A1A" w:rsidRPr="00A34E73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Фабер Ирина Валерьевна  </w:t>
            </w:r>
            <w:r w:rsidRPr="00A34E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853 482,27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Легковой автомобиль Хендэ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solaris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15A1A" w:rsidRPr="00515A1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дачный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4"/>
                <w:szCs w:val="24"/>
                <w:lang w:val="en-US"/>
              </w:rPr>
            </w:pPr>
            <w:r w:rsidRPr="00A34E73">
              <w:rPr>
                <w:sz w:val="24"/>
                <w:szCs w:val="24"/>
                <w:lang w:val="en-US"/>
              </w:rPr>
              <w:t>-</w:t>
            </w:r>
          </w:p>
        </w:tc>
      </w:tr>
      <w:tr w:rsidR="00515A1A" w:rsidRPr="00A34E73" w:rsidTr="00515A1A">
        <w:trPr>
          <w:trHeight w:val="795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1 278 296,29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размещения домов индивидуальной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t>Сузуки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Grand</w:t>
            </w:r>
            <w:r w:rsidRPr="00515A1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Vitara</w:t>
            </w:r>
            <w:proofErr w:type="spellEnd"/>
            <w:r w:rsidRPr="00515A1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515A1A" w:rsidRPr="00A34E73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5A1A" w:rsidRPr="00A34E73" w:rsidTr="00515A1A">
        <w:trPr>
          <w:trHeight w:val="714"/>
        </w:trPr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4"/>
                <w:szCs w:val="24"/>
              </w:rPr>
            </w:pPr>
          </w:p>
        </w:tc>
      </w:tr>
      <w:tr w:rsidR="00515A1A" w:rsidRPr="00A34E73" w:rsidTr="00515A1A">
        <w:trPr>
          <w:trHeight w:val="714"/>
        </w:trPr>
        <w:tc>
          <w:tcPr>
            <w:tcW w:w="1920" w:type="dxa"/>
            <w:shd w:val="clear" w:color="auto" w:fill="auto"/>
            <w:vAlign w:val="center"/>
          </w:tcPr>
          <w:p w:rsidR="00515A1A" w:rsidRPr="00515A1A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15A1A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5A1A" w:rsidRPr="00A34E73" w:rsidTr="00415A1F">
        <w:trPr>
          <w:trHeight w:val="71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515A1A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A34E73" w:rsidRDefault="00515A1A" w:rsidP="00515A1A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Default="00515A1A" w:rsidP="00515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34E73" w:rsidRPr="00A34E73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E73" w:rsidRPr="00A34E73" w:rsidRDefault="00A34E73" w:rsidP="00A34E73"/>
    <w:p w:rsidR="00A34E73" w:rsidRDefault="00A34E73"/>
    <w:p w:rsidR="00515A1A" w:rsidRDefault="00515A1A"/>
    <w:p w:rsidR="00515A1A" w:rsidRDefault="00515A1A"/>
    <w:p w:rsidR="00515A1A" w:rsidRDefault="00515A1A"/>
    <w:p w:rsidR="00515A1A" w:rsidRDefault="00515A1A"/>
    <w:p w:rsidR="00515A1A" w:rsidRDefault="00515A1A"/>
    <w:p w:rsidR="00823146" w:rsidRDefault="00823146"/>
    <w:p w:rsidR="00823146" w:rsidRPr="00A34E73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823146" w:rsidRPr="00A34E73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823146" w:rsidRPr="00A34E73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823146" w:rsidRPr="00A34E73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823146" w:rsidRPr="00A34E73" w:rsidRDefault="00823146" w:rsidP="008231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4E73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823146" w:rsidRPr="00A34E73" w:rsidRDefault="00823146" w:rsidP="008231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823146" w:rsidRPr="00A34E73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823146" w:rsidRPr="00A34E73" w:rsidTr="00415A1F">
        <w:tc>
          <w:tcPr>
            <w:tcW w:w="1920" w:type="dxa"/>
            <w:vMerge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823146" w:rsidRPr="00A34E73" w:rsidRDefault="00823146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146" w:rsidRPr="00A34E73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Хункермурзаев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Навурдиевич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Pr="00A34E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849 646,20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146" w:rsidRPr="00823146" w:rsidRDefault="00823146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23146" w:rsidRPr="00515A1A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A34E73">
              <w:rPr>
                <w:sz w:val="24"/>
                <w:szCs w:val="24"/>
                <w:lang w:val="en-US"/>
              </w:rPr>
              <w:t>-</w:t>
            </w:r>
          </w:p>
        </w:tc>
      </w:tr>
      <w:tr w:rsidR="00823146" w:rsidRPr="00A34E73" w:rsidTr="00415A1F">
        <w:trPr>
          <w:trHeight w:val="795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700 148,27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15A1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823146" w:rsidRPr="00A34E73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3146" w:rsidRPr="00A34E73" w:rsidTr="00415A1F">
        <w:trPr>
          <w:trHeight w:val="714"/>
        </w:trPr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823146" w:rsidRPr="00A34E73" w:rsidTr="00415A1F">
        <w:trPr>
          <w:trHeight w:val="714"/>
        </w:trPr>
        <w:tc>
          <w:tcPr>
            <w:tcW w:w="1920" w:type="dxa"/>
            <w:shd w:val="clear" w:color="auto" w:fill="auto"/>
            <w:vAlign w:val="center"/>
          </w:tcPr>
          <w:p w:rsidR="00823146" w:rsidRPr="00515A1A" w:rsidRDefault="00823146" w:rsidP="0082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46" w:rsidRDefault="00823146" w:rsidP="00823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823146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823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823146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146" w:rsidRDefault="00823146" w:rsidP="0082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23146" w:rsidRPr="00A34E73" w:rsidRDefault="00823146" w:rsidP="00823146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146" w:rsidRPr="00A34E73" w:rsidRDefault="00823146" w:rsidP="00823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3146" w:rsidRPr="00A34E73" w:rsidRDefault="00823146" w:rsidP="00823146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23146" w:rsidRDefault="00823146" w:rsidP="0082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23146" w:rsidRDefault="00823146" w:rsidP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Default="00823146"/>
    <w:p w:rsidR="00823146" w:rsidRPr="00A34E73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823146" w:rsidRPr="00A34E73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823146" w:rsidRPr="00A34E73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4E73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823146" w:rsidRPr="00A34E73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A34E7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823146" w:rsidRPr="00A34E73" w:rsidRDefault="00823146" w:rsidP="008231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4E73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823146" w:rsidRPr="00A34E73" w:rsidRDefault="00823146" w:rsidP="008231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823146" w:rsidRPr="00A34E73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823146" w:rsidRPr="00A34E73" w:rsidTr="00415A1F">
        <w:tc>
          <w:tcPr>
            <w:tcW w:w="1920" w:type="dxa"/>
            <w:vMerge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823146" w:rsidRPr="00A34E73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823146" w:rsidRPr="00A34E73" w:rsidRDefault="00823146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146" w:rsidRPr="00A34E73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Юдин Сергей Геннадьевич    </w:t>
            </w:r>
            <w:r w:rsidRPr="00A34E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1 191 668,92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146" w:rsidRPr="00823146" w:rsidRDefault="00823146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Лада Веста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23146" w:rsidRPr="00515A1A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A34E73">
              <w:rPr>
                <w:sz w:val="24"/>
                <w:szCs w:val="24"/>
                <w:lang w:val="en-US"/>
              </w:rPr>
              <w:t>-</w:t>
            </w:r>
          </w:p>
        </w:tc>
      </w:tr>
      <w:tr w:rsidR="00823146" w:rsidRPr="00A34E73" w:rsidTr="00415A1F">
        <w:trPr>
          <w:trHeight w:val="714"/>
        </w:trPr>
        <w:tc>
          <w:tcPr>
            <w:tcW w:w="1920" w:type="dxa"/>
            <w:shd w:val="clear" w:color="auto" w:fill="auto"/>
            <w:vAlign w:val="center"/>
          </w:tcPr>
          <w:p w:rsidR="00823146" w:rsidRPr="00515A1A" w:rsidRDefault="00823146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23146" w:rsidRPr="00A34E73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3146" w:rsidRPr="00A34E73" w:rsidRDefault="00823146" w:rsidP="00415A1F">
            <w:pPr>
              <w:jc w:val="center"/>
              <w:rPr>
                <w:sz w:val="22"/>
                <w:szCs w:val="22"/>
              </w:rPr>
            </w:pPr>
            <w:r w:rsidRPr="00A34E73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23146" w:rsidRDefault="00823146" w:rsidP="0041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23146" w:rsidRDefault="00823146" w:rsidP="00823146"/>
    <w:p w:rsidR="00823146" w:rsidRDefault="00823146" w:rsidP="00823146"/>
    <w:p w:rsidR="00823146" w:rsidRDefault="00823146"/>
    <w:sectPr w:rsidR="00823146" w:rsidSect="008A7FF8">
      <w:pgSz w:w="16838" w:h="11906" w:orient="landscape"/>
      <w:pgMar w:top="426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F8"/>
    <w:rsid w:val="000B6852"/>
    <w:rsid w:val="001A032E"/>
    <w:rsid w:val="00415A1F"/>
    <w:rsid w:val="004A11B1"/>
    <w:rsid w:val="00515A1A"/>
    <w:rsid w:val="006139DB"/>
    <w:rsid w:val="0067785F"/>
    <w:rsid w:val="00823146"/>
    <w:rsid w:val="0086128A"/>
    <w:rsid w:val="008A7FF8"/>
    <w:rsid w:val="009D62C7"/>
    <w:rsid w:val="00A34E73"/>
    <w:rsid w:val="00A87685"/>
    <w:rsid w:val="00C7228E"/>
    <w:rsid w:val="00C820C6"/>
    <w:rsid w:val="00D53DE4"/>
    <w:rsid w:val="00D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16F1C-933D-44F7-9E42-ED2EACB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7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AB34-8BC5-4E72-AD80-37E2348F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Косенок Дарья Сергеевна</dc:creator>
  <cp:keywords/>
  <dc:description/>
  <cp:lastModifiedBy>Косенок Дарья Сергеевна</cp:lastModifiedBy>
  <cp:revision>5</cp:revision>
  <dcterms:created xsi:type="dcterms:W3CDTF">2019-04-22T09:30:00Z</dcterms:created>
  <dcterms:modified xsi:type="dcterms:W3CDTF">2019-05-16T09:34:00Z</dcterms:modified>
</cp:coreProperties>
</file>