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FC" w:rsidRDefault="00580D63" w:rsidP="00580D63">
      <w:pPr>
        <w:pStyle w:val="1"/>
        <w:spacing w:before="0" w:after="0" w:line="240" w:lineRule="auto"/>
        <w:contextualSpacing/>
        <w:jc w:val="center"/>
        <w:rPr>
          <w:rFonts w:ascii="Times New Roman" w:hAnsi="Times New Roman"/>
          <w:b w:val="0"/>
          <w:sz w:val="28"/>
          <w:szCs w:val="28"/>
        </w:rPr>
      </w:pPr>
      <w:r w:rsidRPr="00923D73">
        <w:rPr>
          <w:rFonts w:ascii="Times New Roman" w:hAnsi="Times New Roman"/>
          <w:b w:val="0"/>
          <w:sz w:val="28"/>
          <w:szCs w:val="28"/>
        </w:rPr>
        <w:t>И</w:t>
      </w:r>
      <w:r w:rsidR="003B09FC">
        <w:rPr>
          <w:rFonts w:ascii="Times New Roman" w:hAnsi="Times New Roman"/>
          <w:b w:val="0"/>
          <w:sz w:val="28"/>
          <w:szCs w:val="28"/>
        </w:rPr>
        <w:t>НТЕРВЬЮ</w:t>
      </w:r>
    </w:p>
    <w:p w:rsidR="00F21E15" w:rsidRPr="00F21E15" w:rsidRDefault="00580D63" w:rsidP="00580D63">
      <w:pPr>
        <w:pStyle w:val="1"/>
        <w:spacing w:before="0" w:after="0" w:line="240" w:lineRule="auto"/>
        <w:contextualSpacing/>
        <w:jc w:val="center"/>
        <w:rPr>
          <w:rFonts w:ascii="Times New Roman" w:hAnsi="Times New Roman"/>
          <w:b w:val="0"/>
          <w:sz w:val="28"/>
          <w:szCs w:val="28"/>
        </w:rPr>
      </w:pPr>
      <w:r w:rsidRPr="00923D73">
        <w:rPr>
          <w:rFonts w:ascii="Times New Roman" w:hAnsi="Times New Roman"/>
          <w:b w:val="0"/>
          <w:sz w:val="28"/>
          <w:szCs w:val="28"/>
        </w:rPr>
        <w:t>перв</w:t>
      </w:r>
      <w:r w:rsidR="003B09FC">
        <w:rPr>
          <w:rFonts w:ascii="Times New Roman" w:hAnsi="Times New Roman"/>
          <w:b w:val="0"/>
          <w:sz w:val="28"/>
          <w:szCs w:val="28"/>
        </w:rPr>
        <w:t>ого</w:t>
      </w:r>
      <w:r w:rsidRPr="00923D73">
        <w:rPr>
          <w:rFonts w:ascii="Times New Roman" w:hAnsi="Times New Roman"/>
          <w:b w:val="0"/>
          <w:sz w:val="28"/>
          <w:szCs w:val="28"/>
        </w:rPr>
        <w:t xml:space="preserve"> заместител</w:t>
      </w:r>
      <w:r w:rsidR="003B09FC">
        <w:rPr>
          <w:rFonts w:ascii="Times New Roman" w:hAnsi="Times New Roman"/>
          <w:b w:val="0"/>
          <w:sz w:val="28"/>
          <w:szCs w:val="28"/>
        </w:rPr>
        <w:t>я</w:t>
      </w:r>
      <w:r w:rsidR="00923D73" w:rsidRPr="00923D73">
        <w:rPr>
          <w:rFonts w:ascii="Times New Roman" w:hAnsi="Times New Roman"/>
          <w:b w:val="0"/>
          <w:sz w:val="28"/>
          <w:szCs w:val="28"/>
        </w:rPr>
        <w:t xml:space="preserve"> прокурора Ханты-Манс</w:t>
      </w:r>
      <w:r w:rsidRPr="00923D73">
        <w:rPr>
          <w:rFonts w:ascii="Times New Roman" w:hAnsi="Times New Roman"/>
          <w:b w:val="0"/>
          <w:sz w:val="28"/>
          <w:szCs w:val="28"/>
        </w:rPr>
        <w:t>и</w:t>
      </w:r>
      <w:r w:rsidR="00923D73" w:rsidRPr="00923D73">
        <w:rPr>
          <w:rFonts w:ascii="Times New Roman" w:hAnsi="Times New Roman"/>
          <w:b w:val="0"/>
          <w:sz w:val="28"/>
          <w:szCs w:val="28"/>
        </w:rPr>
        <w:t>й</w:t>
      </w:r>
      <w:r w:rsidRPr="00923D73">
        <w:rPr>
          <w:rFonts w:ascii="Times New Roman" w:hAnsi="Times New Roman"/>
          <w:b w:val="0"/>
          <w:sz w:val="28"/>
          <w:szCs w:val="28"/>
        </w:rPr>
        <w:t>ского автономного округа</w:t>
      </w:r>
      <w:r w:rsidR="00994E45" w:rsidRPr="00923D73">
        <w:rPr>
          <w:rFonts w:ascii="Times New Roman" w:hAnsi="Times New Roman"/>
          <w:b w:val="0"/>
          <w:sz w:val="28"/>
          <w:szCs w:val="28"/>
        </w:rPr>
        <w:t xml:space="preserve"> </w:t>
      </w:r>
      <w:r w:rsidRPr="00923D73">
        <w:rPr>
          <w:rFonts w:ascii="Times New Roman" w:hAnsi="Times New Roman"/>
          <w:b w:val="0"/>
          <w:sz w:val="28"/>
          <w:szCs w:val="28"/>
        </w:rPr>
        <w:t>-</w:t>
      </w:r>
      <w:r w:rsidR="00994E45" w:rsidRPr="00923D73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923D73">
        <w:rPr>
          <w:rFonts w:ascii="Times New Roman" w:hAnsi="Times New Roman"/>
          <w:b w:val="0"/>
          <w:sz w:val="28"/>
          <w:szCs w:val="28"/>
        </w:rPr>
        <w:t>Югры</w:t>
      </w:r>
      <w:proofErr w:type="spellEnd"/>
      <w:r w:rsidRPr="00923D73">
        <w:rPr>
          <w:rFonts w:ascii="Times New Roman" w:hAnsi="Times New Roman"/>
          <w:b w:val="0"/>
          <w:sz w:val="28"/>
          <w:szCs w:val="28"/>
        </w:rPr>
        <w:t xml:space="preserve"> </w:t>
      </w:r>
      <w:r w:rsidR="003B09FC">
        <w:rPr>
          <w:rFonts w:ascii="Times New Roman" w:hAnsi="Times New Roman"/>
          <w:b w:val="0"/>
          <w:sz w:val="28"/>
          <w:szCs w:val="28"/>
        </w:rPr>
        <w:t xml:space="preserve">старшего советника юстиции </w:t>
      </w:r>
      <w:r w:rsidRPr="00923D73">
        <w:rPr>
          <w:rFonts w:ascii="Times New Roman" w:hAnsi="Times New Roman"/>
          <w:b w:val="0"/>
          <w:sz w:val="28"/>
          <w:szCs w:val="28"/>
        </w:rPr>
        <w:t>Меньшиков</w:t>
      </w:r>
      <w:r w:rsidR="003B09FC">
        <w:rPr>
          <w:rFonts w:ascii="Times New Roman" w:hAnsi="Times New Roman"/>
          <w:b w:val="0"/>
          <w:sz w:val="28"/>
          <w:szCs w:val="28"/>
        </w:rPr>
        <w:t>а</w:t>
      </w:r>
      <w:r w:rsidRPr="00923D73">
        <w:rPr>
          <w:rFonts w:ascii="Times New Roman" w:hAnsi="Times New Roman"/>
          <w:b w:val="0"/>
          <w:sz w:val="28"/>
          <w:szCs w:val="28"/>
        </w:rPr>
        <w:t xml:space="preserve"> И</w:t>
      </w:r>
      <w:r w:rsidR="00923D73" w:rsidRPr="00923D73">
        <w:rPr>
          <w:rFonts w:ascii="Times New Roman" w:hAnsi="Times New Roman"/>
          <w:b w:val="0"/>
          <w:sz w:val="28"/>
          <w:szCs w:val="28"/>
        </w:rPr>
        <w:t>гор</w:t>
      </w:r>
      <w:r w:rsidR="003B09FC">
        <w:rPr>
          <w:rFonts w:ascii="Times New Roman" w:hAnsi="Times New Roman"/>
          <w:b w:val="0"/>
          <w:sz w:val="28"/>
          <w:szCs w:val="28"/>
        </w:rPr>
        <w:t>я</w:t>
      </w:r>
      <w:r w:rsidR="00923D73" w:rsidRPr="00923D73">
        <w:rPr>
          <w:rFonts w:ascii="Times New Roman" w:hAnsi="Times New Roman"/>
          <w:b w:val="0"/>
          <w:sz w:val="28"/>
          <w:szCs w:val="28"/>
        </w:rPr>
        <w:t xml:space="preserve"> Александрович</w:t>
      </w:r>
      <w:r w:rsidR="003B09FC">
        <w:rPr>
          <w:rFonts w:ascii="Times New Roman" w:hAnsi="Times New Roman"/>
          <w:b w:val="0"/>
          <w:sz w:val="28"/>
          <w:szCs w:val="28"/>
        </w:rPr>
        <w:t>а</w:t>
      </w:r>
      <w:r w:rsidR="00923D73" w:rsidRPr="00923D73">
        <w:rPr>
          <w:rFonts w:ascii="Times New Roman" w:hAnsi="Times New Roman"/>
          <w:b w:val="0"/>
          <w:sz w:val="28"/>
          <w:szCs w:val="28"/>
        </w:rPr>
        <w:t xml:space="preserve"> </w:t>
      </w:r>
      <w:r w:rsidRPr="00923D73">
        <w:rPr>
          <w:rFonts w:ascii="Times New Roman" w:hAnsi="Times New Roman"/>
          <w:b w:val="0"/>
          <w:sz w:val="28"/>
          <w:szCs w:val="28"/>
        </w:rPr>
        <w:t>на тему:</w:t>
      </w:r>
    </w:p>
    <w:p w:rsidR="00F43C0B" w:rsidRDefault="00580D63" w:rsidP="00580D63">
      <w:pPr>
        <w:pStyle w:val="1"/>
        <w:spacing w:before="0"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23D73">
        <w:rPr>
          <w:rFonts w:ascii="Times New Roman" w:hAnsi="Times New Roman"/>
          <w:b w:val="0"/>
          <w:sz w:val="28"/>
          <w:szCs w:val="28"/>
        </w:rPr>
        <w:t>«</w:t>
      </w:r>
      <w:r w:rsidR="006921FE" w:rsidRPr="00923D73">
        <w:rPr>
          <w:rFonts w:ascii="Times New Roman" w:hAnsi="Times New Roman"/>
          <w:b w:val="0"/>
          <w:sz w:val="28"/>
          <w:szCs w:val="28"/>
        </w:rPr>
        <w:t>Мошенники активизировали свою деятельность</w:t>
      </w:r>
      <w:r w:rsidR="00E721E9" w:rsidRPr="00923D73">
        <w:rPr>
          <w:rFonts w:ascii="Times New Roman" w:hAnsi="Times New Roman"/>
          <w:b w:val="0"/>
          <w:sz w:val="28"/>
          <w:szCs w:val="28"/>
        </w:rPr>
        <w:t xml:space="preserve"> на территории </w:t>
      </w:r>
      <w:proofErr w:type="spellStart"/>
      <w:r w:rsidR="00E721E9" w:rsidRPr="00923D73">
        <w:rPr>
          <w:rFonts w:ascii="Times New Roman" w:hAnsi="Times New Roman"/>
          <w:b w:val="0"/>
          <w:sz w:val="28"/>
          <w:szCs w:val="28"/>
        </w:rPr>
        <w:t>Югры</w:t>
      </w:r>
      <w:proofErr w:type="spellEnd"/>
      <w:r w:rsidRPr="00923D73">
        <w:rPr>
          <w:rFonts w:ascii="Times New Roman" w:hAnsi="Times New Roman"/>
          <w:b w:val="0"/>
          <w:sz w:val="28"/>
          <w:szCs w:val="28"/>
        </w:rPr>
        <w:t>»</w:t>
      </w:r>
    </w:p>
    <w:p w:rsidR="00580D63" w:rsidRPr="00580D63" w:rsidRDefault="00580D63" w:rsidP="00580D63"/>
    <w:p w:rsidR="006F030F" w:rsidRDefault="006921FE" w:rsidP="00580D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D63">
        <w:rPr>
          <w:rFonts w:ascii="Times New Roman" w:hAnsi="Times New Roman" w:cs="Times New Roman"/>
          <w:color w:val="000000"/>
          <w:sz w:val="28"/>
          <w:szCs w:val="28"/>
        </w:rPr>
        <w:t>В текущем году</w:t>
      </w:r>
      <w:r w:rsidR="004C1839" w:rsidRPr="00580D63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proofErr w:type="spellStart"/>
      <w:r w:rsidR="004C1839" w:rsidRPr="00580D63">
        <w:rPr>
          <w:rFonts w:ascii="Times New Roman" w:hAnsi="Times New Roman" w:cs="Times New Roman"/>
          <w:color w:val="000000"/>
          <w:sz w:val="28"/>
          <w:szCs w:val="28"/>
        </w:rPr>
        <w:t>Югры</w:t>
      </w:r>
      <w:proofErr w:type="spellEnd"/>
      <w:r w:rsidR="004C1839" w:rsidRPr="00580D63">
        <w:rPr>
          <w:rFonts w:ascii="Times New Roman" w:hAnsi="Times New Roman" w:cs="Times New Roman"/>
          <w:color w:val="000000"/>
          <w:sz w:val="28"/>
          <w:szCs w:val="28"/>
        </w:rPr>
        <w:t xml:space="preserve"> число мошенничеств</w:t>
      </w:r>
      <w:r w:rsidR="00830CAE" w:rsidRPr="00580D6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C1839" w:rsidRPr="00580D63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совершенных с использованием информационно-телекоммуникационных технологий</w:t>
      </w:r>
      <w:r w:rsidR="00830CAE" w:rsidRPr="00580D6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C1839" w:rsidRPr="00580D63">
        <w:rPr>
          <w:rFonts w:ascii="Times New Roman" w:hAnsi="Times New Roman" w:cs="Times New Roman"/>
          <w:color w:val="000000"/>
          <w:sz w:val="28"/>
          <w:szCs w:val="28"/>
        </w:rPr>
        <w:t xml:space="preserve"> возр</w:t>
      </w:r>
      <w:r w:rsidR="00830CAE" w:rsidRPr="00580D6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C1839" w:rsidRPr="00580D63">
        <w:rPr>
          <w:rFonts w:ascii="Times New Roman" w:hAnsi="Times New Roman" w:cs="Times New Roman"/>
          <w:color w:val="000000"/>
          <w:sz w:val="28"/>
          <w:szCs w:val="28"/>
        </w:rPr>
        <w:t xml:space="preserve">сло </w:t>
      </w:r>
      <w:r w:rsidR="00830CAE" w:rsidRPr="00580D63">
        <w:rPr>
          <w:rFonts w:ascii="Times New Roman" w:hAnsi="Times New Roman" w:cs="Times New Roman"/>
          <w:color w:val="000000"/>
          <w:sz w:val="28"/>
          <w:szCs w:val="28"/>
        </w:rPr>
        <w:t xml:space="preserve">почти на 28 </w:t>
      </w:r>
      <w:r w:rsidR="008A3B09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830CAE" w:rsidRPr="00580D63">
        <w:rPr>
          <w:rFonts w:ascii="Times New Roman" w:hAnsi="Times New Roman" w:cs="Times New Roman"/>
          <w:color w:val="000000"/>
          <w:sz w:val="28"/>
          <w:szCs w:val="28"/>
        </w:rPr>
        <w:t xml:space="preserve"> по сравнению с 2018</w:t>
      </w:r>
      <w:r w:rsidR="0004106D" w:rsidRPr="00580D63">
        <w:rPr>
          <w:rFonts w:ascii="Times New Roman" w:hAnsi="Times New Roman" w:cs="Times New Roman"/>
          <w:color w:val="000000"/>
          <w:sz w:val="28"/>
          <w:szCs w:val="28"/>
        </w:rPr>
        <w:t xml:space="preserve"> годом</w:t>
      </w:r>
      <w:r w:rsidR="007E705C" w:rsidRPr="00580D63">
        <w:rPr>
          <w:rFonts w:ascii="Times New Roman" w:hAnsi="Times New Roman" w:cs="Times New Roman"/>
          <w:color w:val="000000"/>
          <w:sz w:val="28"/>
          <w:szCs w:val="28"/>
        </w:rPr>
        <w:t xml:space="preserve">, число краж в данной сфере увеличилось почти </w:t>
      </w:r>
      <w:r w:rsidR="00CD20A5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7E705C" w:rsidRPr="00580D63">
        <w:rPr>
          <w:rFonts w:ascii="Times New Roman" w:hAnsi="Times New Roman" w:cs="Times New Roman"/>
          <w:color w:val="000000"/>
          <w:sz w:val="28"/>
          <w:szCs w:val="28"/>
        </w:rPr>
        <w:t>2,5 раза</w:t>
      </w:r>
      <w:r w:rsidR="00830CAE" w:rsidRPr="00580D6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A3B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3B09" w:rsidRDefault="007E705C" w:rsidP="00580D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0D6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30CAE" w:rsidRPr="00580D6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580D63">
        <w:rPr>
          <w:rFonts w:ascii="Times New Roman" w:hAnsi="Times New Roman" w:cs="Times New Roman"/>
          <w:color w:val="000000"/>
          <w:sz w:val="28"/>
          <w:szCs w:val="28"/>
        </w:rPr>
        <w:t xml:space="preserve"> действий</w:t>
      </w:r>
      <w:r w:rsidR="00830CAE" w:rsidRPr="00580D63">
        <w:rPr>
          <w:rFonts w:ascii="Times New Roman" w:hAnsi="Times New Roman" w:cs="Times New Roman"/>
          <w:color w:val="000000"/>
          <w:sz w:val="28"/>
          <w:szCs w:val="28"/>
        </w:rPr>
        <w:t xml:space="preserve"> злоумышленников страдают </w:t>
      </w:r>
      <w:r w:rsidRPr="00580D63">
        <w:rPr>
          <w:rFonts w:ascii="Times New Roman" w:hAnsi="Times New Roman" w:cs="Times New Roman"/>
          <w:color w:val="000000"/>
          <w:sz w:val="28"/>
          <w:szCs w:val="28"/>
        </w:rPr>
        <w:t>граждане различных социальных статусов</w:t>
      </w:r>
      <w:r w:rsidR="00830CAE" w:rsidRPr="00580D63">
        <w:rPr>
          <w:rFonts w:ascii="Times New Roman" w:hAnsi="Times New Roman" w:cs="Times New Roman"/>
          <w:color w:val="000000"/>
          <w:sz w:val="28"/>
          <w:szCs w:val="28"/>
        </w:rPr>
        <w:t xml:space="preserve">, вне зависимости от уровня их образования и </w:t>
      </w:r>
      <w:r w:rsidR="001266B3" w:rsidRPr="00580D63">
        <w:rPr>
          <w:rFonts w:ascii="Times New Roman" w:hAnsi="Times New Roman" w:cs="Times New Roman"/>
          <w:color w:val="000000"/>
          <w:sz w:val="28"/>
          <w:szCs w:val="28"/>
        </w:rPr>
        <w:t>возраста</w:t>
      </w:r>
      <w:r w:rsidR="00830CAE" w:rsidRPr="00580D6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30CAE" w:rsidRPr="00580D63" w:rsidRDefault="00830CAE" w:rsidP="00580D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D63">
        <w:rPr>
          <w:rFonts w:ascii="Times New Roman" w:hAnsi="Times New Roman" w:cs="Times New Roman"/>
          <w:color w:val="000000"/>
          <w:sz w:val="28"/>
          <w:szCs w:val="28"/>
        </w:rPr>
        <w:t xml:space="preserve">О том, каким образом противодействовать мошенникам, мы поговорили с первым </w:t>
      </w:r>
      <w:r w:rsidRPr="00580D63">
        <w:rPr>
          <w:rFonts w:ascii="Times New Roman" w:hAnsi="Times New Roman" w:cs="Times New Roman"/>
          <w:sz w:val="28"/>
          <w:szCs w:val="28"/>
        </w:rPr>
        <w:t>заместителем прокурора округа Игорем Меньшиковым.</w:t>
      </w:r>
    </w:p>
    <w:p w:rsidR="00F43C0B" w:rsidRPr="00580D63" w:rsidRDefault="00F43C0B" w:rsidP="00580D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0D6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D20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0D63">
        <w:rPr>
          <w:rFonts w:ascii="Times New Roman" w:hAnsi="Times New Roman" w:cs="Times New Roman"/>
          <w:b/>
          <w:bCs/>
          <w:sz w:val="28"/>
          <w:szCs w:val="28"/>
        </w:rPr>
        <w:t>Игорь Александрович, чем можно объяснить рост подобного рода преступлений?</w:t>
      </w:r>
    </w:p>
    <w:p w:rsidR="00E770E8" w:rsidRPr="00580D63" w:rsidRDefault="00F43C0B" w:rsidP="00580D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D63">
        <w:rPr>
          <w:rFonts w:ascii="Times New Roman" w:hAnsi="Times New Roman" w:cs="Times New Roman"/>
          <w:sz w:val="28"/>
          <w:szCs w:val="28"/>
        </w:rPr>
        <w:t xml:space="preserve">- </w:t>
      </w:r>
      <w:r w:rsidR="000B0B27" w:rsidRPr="00580D63">
        <w:rPr>
          <w:rFonts w:ascii="Times New Roman" w:hAnsi="Times New Roman" w:cs="Times New Roman"/>
          <w:sz w:val="28"/>
          <w:szCs w:val="28"/>
        </w:rPr>
        <w:t xml:space="preserve">Современное общество трудно представить без </w:t>
      </w:r>
      <w:r w:rsidR="0004106D" w:rsidRPr="00580D63">
        <w:rPr>
          <w:rFonts w:ascii="Times New Roman" w:hAnsi="Times New Roman" w:cs="Times New Roman"/>
          <w:sz w:val="28"/>
          <w:szCs w:val="28"/>
        </w:rPr>
        <w:t>сотов</w:t>
      </w:r>
      <w:r w:rsidR="002166BB">
        <w:rPr>
          <w:rFonts w:ascii="Times New Roman" w:hAnsi="Times New Roman" w:cs="Times New Roman"/>
          <w:sz w:val="28"/>
          <w:szCs w:val="28"/>
        </w:rPr>
        <w:t>ой</w:t>
      </w:r>
      <w:r w:rsidR="0004106D" w:rsidRPr="00580D63">
        <w:rPr>
          <w:rFonts w:ascii="Times New Roman" w:hAnsi="Times New Roman" w:cs="Times New Roman"/>
          <w:sz w:val="28"/>
          <w:szCs w:val="28"/>
        </w:rPr>
        <w:t xml:space="preserve"> связи, сет</w:t>
      </w:r>
      <w:r w:rsidR="002166BB">
        <w:rPr>
          <w:rFonts w:ascii="Times New Roman" w:hAnsi="Times New Roman" w:cs="Times New Roman"/>
          <w:sz w:val="28"/>
          <w:szCs w:val="28"/>
        </w:rPr>
        <w:t>и</w:t>
      </w:r>
      <w:r w:rsidR="0004106D" w:rsidRPr="00580D63">
        <w:rPr>
          <w:rFonts w:ascii="Times New Roman" w:hAnsi="Times New Roman" w:cs="Times New Roman"/>
          <w:sz w:val="28"/>
          <w:szCs w:val="28"/>
        </w:rPr>
        <w:t xml:space="preserve"> «Интернет», мобильны</w:t>
      </w:r>
      <w:r w:rsidR="002166BB">
        <w:rPr>
          <w:rFonts w:ascii="Times New Roman" w:hAnsi="Times New Roman" w:cs="Times New Roman"/>
          <w:sz w:val="28"/>
          <w:szCs w:val="28"/>
        </w:rPr>
        <w:t>х</w:t>
      </w:r>
      <w:r w:rsidR="0004106D" w:rsidRPr="00580D63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2166BB">
        <w:rPr>
          <w:rFonts w:ascii="Times New Roman" w:hAnsi="Times New Roman" w:cs="Times New Roman"/>
          <w:sz w:val="28"/>
          <w:szCs w:val="28"/>
        </w:rPr>
        <w:t>й</w:t>
      </w:r>
      <w:r w:rsidR="0004106D" w:rsidRPr="00580D63">
        <w:rPr>
          <w:rFonts w:ascii="Times New Roman" w:hAnsi="Times New Roman" w:cs="Times New Roman"/>
          <w:sz w:val="28"/>
          <w:szCs w:val="28"/>
        </w:rPr>
        <w:t>, банков</w:t>
      </w:r>
      <w:r w:rsidR="0064331C" w:rsidRPr="00580D63">
        <w:rPr>
          <w:rFonts w:ascii="Times New Roman" w:hAnsi="Times New Roman" w:cs="Times New Roman"/>
          <w:sz w:val="28"/>
          <w:szCs w:val="28"/>
        </w:rPr>
        <w:t>с</w:t>
      </w:r>
      <w:r w:rsidR="0004106D" w:rsidRPr="00580D63">
        <w:rPr>
          <w:rFonts w:ascii="Times New Roman" w:hAnsi="Times New Roman" w:cs="Times New Roman"/>
          <w:sz w:val="28"/>
          <w:szCs w:val="28"/>
        </w:rPr>
        <w:t>ки</w:t>
      </w:r>
      <w:r w:rsidR="002166BB">
        <w:rPr>
          <w:rFonts w:ascii="Times New Roman" w:hAnsi="Times New Roman" w:cs="Times New Roman"/>
          <w:sz w:val="28"/>
          <w:szCs w:val="28"/>
        </w:rPr>
        <w:t>х</w:t>
      </w:r>
      <w:r w:rsidR="0004106D" w:rsidRPr="00580D63">
        <w:rPr>
          <w:rFonts w:ascii="Times New Roman" w:hAnsi="Times New Roman" w:cs="Times New Roman"/>
          <w:sz w:val="28"/>
          <w:szCs w:val="28"/>
        </w:rPr>
        <w:t xml:space="preserve"> карт</w:t>
      </w:r>
      <w:r w:rsidR="0064331C" w:rsidRPr="00580D63">
        <w:rPr>
          <w:rFonts w:ascii="Times New Roman" w:hAnsi="Times New Roman" w:cs="Times New Roman"/>
          <w:sz w:val="28"/>
          <w:szCs w:val="28"/>
        </w:rPr>
        <w:t xml:space="preserve"> и электронны</w:t>
      </w:r>
      <w:r w:rsidR="002166BB">
        <w:rPr>
          <w:rFonts w:ascii="Times New Roman" w:hAnsi="Times New Roman" w:cs="Times New Roman"/>
          <w:sz w:val="28"/>
          <w:szCs w:val="28"/>
        </w:rPr>
        <w:t>х</w:t>
      </w:r>
      <w:r w:rsidR="0064331C" w:rsidRPr="00580D63"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2166BB">
        <w:rPr>
          <w:rFonts w:ascii="Times New Roman" w:hAnsi="Times New Roman" w:cs="Times New Roman"/>
          <w:sz w:val="28"/>
          <w:szCs w:val="28"/>
        </w:rPr>
        <w:t>ей</w:t>
      </w:r>
      <w:r w:rsidR="000B0B27" w:rsidRPr="00580D63">
        <w:rPr>
          <w:rFonts w:ascii="Times New Roman" w:hAnsi="Times New Roman" w:cs="Times New Roman"/>
          <w:sz w:val="28"/>
          <w:szCs w:val="28"/>
        </w:rPr>
        <w:t xml:space="preserve">. </w:t>
      </w:r>
      <w:r w:rsidR="00CD20A5">
        <w:rPr>
          <w:rFonts w:ascii="Times New Roman" w:hAnsi="Times New Roman" w:cs="Times New Roman"/>
          <w:sz w:val="28"/>
          <w:szCs w:val="28"/>
        </w:rPr>
        <w:t>О</w:t>
      </w:r>
      <w:r w:rsidR="00CD20A5" w:rsidRPr="00580D63">
        <w:rPr>
          <w:rFonts w:ascii="Times New Roman" w:hAnsi="Times New Roman" w:cs="Times New Roman"/>
          <w:sz w:val="28"/>
          <w:szCs w:val="28"/>
        </w:rPr>
        <w:t xml:space="preserve">ни охватывают </w:t>
      </w:r>
      <w:r w:rsidR="00CD20A5">
        <w:rPr>
          <w:rFonts w:ascii="Times New Roman" w:hAnsi="Times New Roman" w:cs="Times New Roman"/>
          <w:sz w:val="28"/>
          <w:szCs w:val="28"/>
        </w:rPr>
        <w:t>в</w:t>
      </w:r>
      <w:r w:rsidR="00E770E8" w:rsidRPr="00580D63">
        <w:rPr>
          <w:rFonts w:ascii="Times New Roman" w:hAnsi="Times New Roman" w:cs="Times New Roman"/>
          <w:sz w:val="28"/>
          <w:szCs w:val="28"/>
        </w:rPr>
        <w:t>се больше сфер жизнедеятельности.</w:t>
      </w:r>
      <w:r w:rsidR="00405842" w:rsidRPr="00580D63">
        <w:rPr>
          <w:rFonts w:ascii="Times New Roman" w:hAnsi="Times New Roman" w:cs="Times New Roman"/>
          <w:sz w:val="28"/>
          <w:szCs w:val="28"/>
        </w:rPr>
        <w:t xml:space="preserve"> </w:t>
      </w:r>
      <w:r w:rsidR="00561234" w:rsidRPr="00580D63">
        <w:rPr>
          <w:rFonts w:ascii="Times New Roman" w:hAnsi="Times New Roman" w:cs="Times New Roman"/>
          <w:sz w:val="28"/>
          <w:szCs w:val="28"/>
        </w:rPr>
        <w:t>Сейчас</w:t>
      </w:r>
      <w:r w:rsidR="00405842" w:rsidRPr="00580D63">
        <w:rPr>
          <w:rFonts w:ascii="Times New Roman" w:hAnsi="Times New Roman" w:cs="Times New Roman"/>
          <w:sz w:val="28"/>
          <w:szCs w:val="28"/>
        </w:rPr>
        <w:t xml:space="preserve"> при помощи мобильного телефона и сети «Интернет» можно записаться к врачу, оплатить коммунальные </w:t>
      </w:r>
      <w:r w:rsidR="0064331C" w:rsidRPr="00580D63">
        <w:rPr>
          <w:rFonts w:ascii="Times New Roman" w:hAnsi="Times New Roman" w:cs="Times New Roman"/>
          <w:sz w:val="28"/>
          <w:szCs w:val="28"/>
        </w:rPr>
        <w:t>услуги</w:t>
      </w:r>
      <w:r w:rsidR="00405842" w:rsidRPr="00580D63">
        <w:rPr>
          <w:rFonts w:ascii="Times New Roman" w:hAnsi="Times New Roman" w:cs="Times New Roman"/>
          <w:sz w:val="28"/>
          <w:szCs w:val="28"/>
        </w:rPr>
        <w:t>,</w:t>
      </w:r>
      <w:r w:rsidR="00E770E8" w:rsidRPr="00580D63">
        <w:rPr>
          <w:rFonts w:ascii="Times New Roman" w:hAnsi="Times New Roman" w:cs="Times New Roman"/>
          <w:sz w:val="28"/>
          <w:szCs w:val="28"/>
        </w:rPr>
        <w:t xml:space="preserve"> </w:t>
      </w:r>
      <w:r w:rsidR="009B6D28" w:rsidRPr="00580D63">
        <w:rPr>
          <w:rFonts w:ascii="Times New Roman" w:hAnsi="Times New Roman" w:cs="Times New Roman"/>
          <w:sz w:val="28"/>
          <w:szCs w:val="28"/>
        </w:rPr>
        <w:t>получить кредит в банковском учреждении</w:t>
      </w:r>
      <w:r w:rsidR="0064331C" w:rsidRPr="00580D63">
        <w:rPr>
          <w:rFonts w:ascii="Times New Roman" w:hAnsi="Times New Roman" w:cs="Times New Roman"/>
          <w:sz w:val="28"/>
          <w:szCs w:val="28"/>
        </w:rPr>
        <w:t xml:space="preserve"> и купить билет на любой вид транспорта</w:t>
      </w:r>
      <w:r w:rsidR="00405842" w:rsidRPr="00580D63">
        <w:rPr>
          <w:rFonts w:ascii="Times New Roman" w:hAnsi="Times New Roman" w:cs="Times New Roman"/>
          <w:sz w:val="28"/>
          <w:szCs w:val="28"/>
        </w:rPr>
        <w:t xml:space="preserve">. </w:t>
      </w:r>
      <w:r w:rsidR="009B6D28" w:rsidRPr="00580D63">
        <w:rPr>
          <w:rFonts w:ascii="Times New Roman" w:hAnsi="Times New Roman" w:cs="Times New Roman"/>
          <w:sz w:val="28"/>
          <w:szCs w:val="28"/>
        </w:rPr>
        <w:t>Развитие технологий не стоит</w:t>
      </w:r>
      <w:r w:rsidR="001B3DF3" w:rsidRPr="00580D63">
        <w:rPr>
          <w:rFonts w:ascii="Times New Roman" w:hAnsi="Times New Roman" w:cs="Times New Roman"/>
          <w:sz w:val="28"/>
          <w:szCs w:val="28"/>
        </w:rPr>
        <w:t xml:space="preserve"> на месте, но и злоумышленники </w:t>
      </w:r>
      <w:r w:rsidR="002F3BAC" w:rsidRPr="00580D63">
        <w:rPr>
          <w:rFonts w:ascii="Times New Roman" w:hAnsi="Times New Roman" w:cs="Times New Roman"/>
          <w:sz w:val="28"/>
          <w:szCs w:val="28"/>
        </w:rPr>
        <w:t xml:space="preserve">с каждым разом совершенствуют способы совершения </w:t>
      </w:r>
      <w:r w:rsidR="0064331C" w:rsidRPr="00580D63">
        <w:rPr>
          <w:rFonts w:ascii="Times New Roman" w:hAnsi="Times New Roman" w:cs="Times New Roman"/>
          <w:sz w:val="28"/>
          <w:szCs w:val="28"/>
        </w:rPr>
        <w:t>хищений денежных сре</w:t>
      </w:r>
      <w:proofErr w:type="gramStart"/>
      <w:r w:rsidR="0064331C" w:rsidRPr="00580D63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="0064331C" w:rsidRPr="00580D63">
        <w:rPr>
          <w:rFonts w:ascii="Times New Roman" w:hAnsi="Times New Roman" w:cs="Times New Roman"/>
          <w:sz w:val="28"/>
          <w:szCs w:val="28"/>
        </w:rPr>
        <w:t>аждан</w:t>
      </w:r>
      <w:r w:rsidR="008A3B09">
        <w:rPr>
          <w:rFonts w:ascii="Times New Roman" w:hAnsi="Times New Roman" w:cs="Times New Roman"/>
          <w:sz w:val="28"/>
          <w:szCs w:val="28"/>
        </w:rPr>
        <w:t>.</w:t>
      </w:r>
    </w:p>
    <w:p w:rsidR="00F43C0B" w:rsidRPr="00580D63" w:rsidRDefault="00F43C0B" w:rsidP="00580D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0D6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4243C" w:rsidRPr="00580D63">
        <w:rPr>
          <w:rFonts w:ascii="Times New Roman" w:hAnsi="Times New Roman" w:cs="Times New Roman"/>
          <w:b/>
          <w:bCs/>
          <w:sz w:val="28"/>
          <w:szCs w:val="28"/>
        </w:rPr>
        <w:t>Какие именно технологии используют преступники</w:t>
      </w:r>
      <w:r w:rsidRPr="00580D63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FF5919" w:rsidRPr="00580D63" w:rsidRDefault="00F43C0B" w:rsidP="00580D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D63">
        <w:rPr>
          <w:rFonts w:ascii="Times New Roman" w:hAnsi="Times New Roman" w:cs="Times New Roman"/>
          <w:b/>
          <w:sz w:val="28"/>
          <w:szCs w:val="28"/>
        </w:rPr>
        <w:t>-</w:t>
      </w:r>
      <w:r w:rsidRPr="00580D63">
        <w:rPr>
          <w:rFonts w:ascii="Times New Roman" w:hAnsi="Times New Roman" w:cs="Times New Roman"/>
          <w:sz w:val="28"/>
          <w:szCs w:val="28"/>
        </w:rPr>
        <w:t xml:space="preserve"> </w:t>
      </w:r>
      <w:r w:rsidR="00CD20A5">
        <w:rPr>
          <w:rFonts w:ascii="Times New Roman" w:hAnsi="Times New Roman" w:cs="Times New Roman"/>
          <w:sz w:val="28"/>
          <w:szCs w:val="28"/>
        </w:rPr>
        <w:t>Б</w:t>
      </w:r>
      <w:r w:rsidR="00B4243C" w:rsidRPr="00580D63">
        <w:rPr>
          <w:rFonts w:ascii="Times New Roman" w:hAnsi="Times New Roman" w:cs="Times New Roman"/>
          <w:sz w:val="28"/>
          <w:szCs w:val="28"/>
        </w:rPr>
        <w:t xml:space="preserve">ольшую распространенность получили звонки злоумышленников с использованием средств сотовой связи и </w:t>
      </w:r>
      <w:r w:rsidR="00B4243C" w:rsidRPr="00580D63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B4243C" w:rsidRPr="00580D63">
        <w:rPr>
          <w:rFonts w:ascii="Times New Roman" w:hAnsi="Times New Roman" w:cs="Times New Roman"/>
          <w:sz w:val="28"/>
          <w:szCs w:val="28"/>
        </w:rPr>
        <w:t xml:space="preserve">-телефонии </w:t>
      </w:r>
      <w:r w:rsidR="005A0373" w:rsidRPr="00580D63">
        <w:rPr>
          <w:rFonts w:ascii="Times New Roman" w:hAnsi="Times New Roman" w:cs="Times New Roman"/>
          <w:sz w:val="28"/>
          <w:szCs w:val="28"/>
        </w:rPr>
        <w:t xml:space="preserve">гражданам автономного округа </w:t>
      </w:r>
      <w:r w:rsidR="00B4243C" w:rsidRPr="00580D63">
        <w:rPr>
          <w:rFonts w:ascii="Times New Roman" w:hAnsi="Times New Roman" w:cs="Times New Roman"/>
          <w:sz w:val="28"/>
          <w:szCs w:val="28"/>
        </w:rPr>
        <w:t>под видом работ</w:t>
      </w:r>
      <w:r w:rsidR="00921AFE" w:rsidRPr="00580D63">
        <w:rPr>
          <w:rFonts w:ascii="Times New Roman" w:hAnsi="Times New Roman" w:cs="Times New Roman"/>
          <w:sz w:val="28"/>
          <w:szCs w:val="28"/>
        </w:rPr>
        <w:t xml:space="preserve">ников кредитных учреждений. Также </w:t>
      </w:r>
      <w:r w:rsidR="00782C29" w:rsidRPr="00580D63">
        <w:rPr>
          <w:rFonts w:ascii="Times New Roman" w:hAnsi="Times New Roman" w:cs="Times New Roman"/>
          <w:sz w:val="28"/>
          <w:szCs w:val="28"/>
        </w:rPr>
        <w:t>преступники</w:t>
      </w:r>
      <w:r w:rsidR="00921AFE" w:rsidRPr="00580D63">
        <w:rPr>
          <w:rFonts w:ascii="Times New Roman" w:hAnsi="Times New Roman" w:cs="Times New Roman"/>
          <w:sz w:val="28"/>
          <w:szCs w:val="28"/>
        </w:rPr>
        <w:t xml:space="preserve"> по-прежнему используют разли</w:t>
      </w:r>
      <w:r w:rsidR="00B86CA7" w:rsidRPr="00580D63">
        <w:rPr>
          <w:rFonts w:ascii="Times New Roman" w:hAnsi="Times New Roman" w:cs="Times New Roman"/>
          <w:sz w:val="28"/>
          <w:szCs w:val="28"/>
        </w:rPr>
        <w:t>чные Интернет-ресурсы по размещению бесплатных объявлений о купле-продаже товаров</w:t>
      </w:r>
      <w:r w:rsidR="006E1097" w:rsidRPr="00580D63">
        <w:rPr>
          <w:rFonts w:ascii="Times New Roman" w:hAnsi="Times New Roman" w:cs="Times New Roman"/>
          <w:sz w:val="28"/>
          <w:szCs w:val="28"/>
        </w:rPr>
        <w:t xml:space="preserve">, где под видом </w:t>
      </w:r>
      <w:r w:rsidR="00FF5919" w:rsidRPr="00580D63">
        <w:rPr>
          <w:rFonts w:ascii="Times New Roman" w:hAnsi="Times New Roman" w:cs="Times New Roman"/>
          <w:sz w:val="28"/>
          <w:szCs w:val="28"/>
        </w:rPr>
        <w:t xml:space="preserve">продавцов </w:t>
      </w:r>
      <w:r w:rsidR="00782C29" w:rsidRPr="00580D63">
        <w:rPr>
          <w:rFonts w:ascii="Times New Roman" w:hAnsi="Times New Roman" w:cs="Times New Roman"/>
          <w:sz w:val="28"/>
          <w:szCs w:val="28"/>
        </w:rPr>
        <w:t>обманывают население</w:t>
      </w:r>
      <w:r w:rsidR="00FF5919" w:rsidRPr="00580D63">
        <w:rPr>
          <w:rFonts w:ascii="Times New Roman" w:hAnsi="Times New Roman" w:cs="Times New Roman"/>
          <w:sz w:val="28"/>
          <w:szCs w:val="28"/>
        </w:rPr>
        <w:t>. Продолжа</w:t>
      </w:r>
      <w:r w:rsidR="00CD20A5">
        <w:rPr>
          <w:rFonts w:ascii="Times New Roman" w:hAnsi="Times New Roman" w:cs="Times New Roman"/>
          <w:sz w:val="28"/>
          <w:szCs w:val="28"/>
        </w:rPr>
        <w:t>е</w:t>
      </w:r>
      <w:r w:rsidR="00FF5919" w:rsidRPr="00580D63">
        <w:rPr>
          <w:rFonts w:ascii="Times New Roman" w:hAnsi="Times New Roman" w:cs="Times New Roman"/>
          <w:sz w:val="28"/>
          <w:szCs w:val="28"/>
        </w:rPr>
        <w:t>т иметь м</w:t>
      </w:r>
      <w:r w:rsidR="008A3B09">
        <w:rPr>
          <w:rFonts w:ascii="Times New Roman" w:hAnsi="Times New Roman" w:cs="Times New Roman"/>
          <w:sz w:val="28"/>
          <w:szCs w:val="28"/>
        </w:rPr>
        <w:t xml:space="preserve">есто и обман покупателей через </w:t>
      </w:r>
      <w:proofErr w:type="spellStart"/>
      <w:proofErr w:type="gramStart"/>
      <w:r w:rsidR="008A3B09">
        <w:rPr>
          <w:rFonts w:ascii="Times New Roman" w:hAnsi="Times New Roman" w:cs="Times New Roman"/>
          <w:sz w:val="28"/>
          <w:szCs w:val="28"/>
        </w:rPr>
        <w:t>и</w:t>
      </w:r>
      <w:r w:rsidR="00FF5919" w:rsidRPr="00580D63">
        <w:rPr>
          <w:rFonts w:ascii="Times New Roman" w:hAnsi="Times New Roman" w:cs="Times New Roman"/>
          <w:sz w:val="28"/>
          <w:szCs w:val="28"/>
        </w:rPr>
        <w:t>нтернет-магазины</w:t>
      </w:r>
      <w:proofErr w:type="spellEnd"/>
      <w:proofErr w:type="gramEnd"/>
      <w:r w:rsidR="00FF5919" w:rsidRPr="00580D63">
        <w:rPr>
          <w:rFonts w:ascii="Times New Roman" w:hAnsi="Times New Roman" w:cs="Times New Roman"/>
          <w:sz w:val="28"/>
          <w:szCs w:val="28"/>
        </w:rPr>
        <w:t>.</w:t>
      </w:r>
    </w:p>
    <w:p w:rsidR="008A3B09" w:rsidRDefault="002166BB" w:rsidP="006F580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</w:t>
      </w:r>
      <w:r w:rsidR="00061954" w:rsidRPr="00580D63">
        <w:rPr>
          <w:rFonts w:ascii="Times New Roman" w:hAnsi="Times New Roman" w:cs="Times New Roman"/>
          <w:sz w:val="28"/>
          <w:szCs w:val="28"/>
        </w:rPr>
        <w:t>екуще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61954" w:rsidRPr="00580D6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61954" w:rsidRPr="00580D63">
        <w:rPr>
          <w:rFonts w:ascii="Times New Roman" w:hAnsi="Times New Roman" w:cs="Times New Roman"/>
          <w:sz w:val="28"/>
          <w:szCs w:val="28"/>
        </w:rPr>
        <w:t xml:space="preserve"> злоумышленниками с использованием информационных технологий совершено</w:t>
      </w:r>
      <w:r w:rsidR="008A3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961655" w:rsidRPr="00580D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961655" w:rsidRPr="00580D63">
        <w:rPr>
          <w:rFonts w:ascii="Times New Roman" w:hAnsi="Times New Roman" w:cs="Times New Roman"/>
          <w:sz w:val="28"/>
          <w:szCs w:val="28"/>
        </w:rPr>
        <w:t xml:space="preserve"> мошенничеств и 1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961655" w:rsidRPr="00580D63">
        <w:rPr>
          <w:rFonts w:ascii="Times New Roman" w:hAnsi="Times New Roman" w:cs="Times New Roman"/>
          <w:sz w:val="28"/>
          <w:szCs w:val="28"/>
        </w:rPr>
        <w:t xml:space="preserve"> краж</w:t>
      </w:r>
      <w:r w:rsidR="006F5809">
        <w:rPr>
          <w:rFonts w:ascii="Times New Roman" w:hAnsi="Times New Roman" w:cs="Times New Roman"/>
          <w:sz w:val="28"/>
          <w:szCs w:val="28"/>
        </w:rPr>
        <w:t>, б</w:t>
      </w:r>
      <w:r w:rsidR="00F43C0B" w:rsidRPr="00580D63">
        <w:rPr>
          <w:rFonts w:ascii="Times New Roman" w:hAnsi="Times New Roman" w:cs="Times New Roman"/>
          <w:sz w:val="28"/>
          <w:szCs w:val="28"/>
        </w:rPr>
        <w:t xml:space="preserve">ольшинство </w:t>
      </w:r>
      <w:r w:rsidR="006F5809">
        <w:rPr>
          <w:rFonts w:ascii="Times New Roman" w:hAnsi="Times New Roman" w:cs="Times New Roman"/>
          <w:sz w:val="28"/>
          <w:szCs w:val="28"/>
        </w:rPr>
        <w:t xml:space="preserve">из которых - </w:t>
      </w:r>
      <w:r w:rsidR="00F43C0B" w:rsidRPr="00580D63">
        <w:rPr>
          <w:rFonts w:ascii="Times New Roman" w:hAnsi="Times New Roman" w:cs="Times New Roman"/>
          <w:sz w:val="28"/>
          <w:szCs w:val="28"/>
        </w:rPr>
        <w:t xml:space="preserve">в городах Сургут, Нижневартовск, Ханты-Мансийск, </w:t>
      </w:r>
      <w:proofErr w:type="spellStart"/>
      <w:r w:rsidR="00F43C0B" w:rsidRPr="00580D63">
        <w:rPr>
          <w:rFonts w:ascii="Times New Roman" w:hAnsi="Times New Roman" w:cs="Times New Roman"/>
          <w:sz w:val="28"/>
          <w:szCs w:val="28"/>
        </w:rPr>
        <w:t>Няган</w:t>
      </w:r>
      <w:r w:rsidR="008A3B09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F43C0B" w:rsidRPr="00580D63">
        <w:rPr>
          <w:rFonts w:ascii="Times New Roman" w:hAnsi="Times New Roman" w:cs="Times New Roman"/>
          <w:sz w:val="28"/>
          <w:szCs w:val="28"/>
        </w:rPr>
        <w:t xml:space="preserve"> и Нефтеюганск</w:t>
      </w:r>
      <w:r w:rsidR="008A3B09">
        <w:rPr>
          <w:rFonts w:ascii="Times New Roman" w:hAnsi="Times New Roman" w:cs="Times New Roman"/>
          <w:sz w:val="28"/>
          <w:szCs w:val="28"/>
        </w:rPr>
        <w:t>.</w:t>
      </w:r>
    </w:p>
    <w:p w:rsidR="00F43C0B" w:rsidRPr="00580D63" w:rsidRDefault="00F43C0B" w:rsidP="00580D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0D6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8A3B09">
        <w:rPr>
          <w:rFonts w:ascii="Times New Roman" w:hAnsi="Times New Roman" w:cs="Times New Roman"/>
          <w:b/>
          <w:bCs/>
          <w:sz w:val="28"/>
          <w:szCs w:val="28"/>
        </w:rPr>
        <w:t xml:space="preserve">Могли бы Вы привести </w:t>
      </w:r>
      <w:r w:rsidRPr="00580D63">
        <w:rPr>
          <w:rFonts w:ascii="Times New Roman" w:hAnsi="Times New Roman" w:cs="Times New Roman"/>
          <w:b/>
          <w:bCs/>
          <w:sz w:val="28"/>
          <w:szCs w:val="28"/>
        </w:rPr>
        <w:t xml:space="preserve">конкретные примеры </w:t>
      </w:r>
      <w:r w:rsidR="0060779B" w:rsidRPr="00580D63">
        <w:rPr>
          <w:rFonts w:ascii="Times New Roman" w:hAnsi="Times New Roman" w:cs="Times New Roman"/>
          <w:b/>
          <w:bCs/>
          <w:sz w:val="28"/>
          <w:szCs w:val="28"/>
        </w:rPr>
        <w:t xml:space="preserve">способов совершения </w:t>
      </w:r>
      <w:r w:rsidR="0032133B" w:rsidRPr="00580D63">
        <w:rPr>
          <w:rFonts w:ascii="Times New Roman" w:hAnsi="Times New Roman" w:cs="Times New Roman"/>
          <w:b/>
          <w:bCs/>
          <w:sz w:val="28"/>
          <w:szCs w:val="28"/>
        </w:rPr>
        <w:t xml:space="preserve">указанных </w:t>
      </w:r>
      <w:r w:rsidR="0060779B" w:rsidRPr="00580D63">
        <w:rPr>
          <w:rFonts w:ascii="Times New Roman" w:hAnsi="Times New Roman" w:cs="Times New Roman"/>
          <w:b/>
          <w:bCs/>
          <w:sz w:val="28"/>
          <w:szCs w:val="28"/>
        </w:rPr>
        <w:t>преступлений</w:t>
      </w:r>
      <w:r w:rsidR="008A3B09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681AB8" w:rsidRPr="00580D63" w:rsidRDefault="0032133B" w:rsidP="00580D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D63">
        <w:rPr>
          <w:rFonts w:ascii="Times New Roman" w:hAnsi="Times New Roman" w:cs="Times New Roman"/>
          <w:b/>
          <w:sz w:val="28"/>
          <w:szCs w:val="28"/>
        </w:rPr>
        <w:t>-</w:t>
      </w:r>
      <w:r w:rsidRPr="00580D63">
        <w:rPr>
          <w:rFonts w:ascii="Times New Roman" w:hAnsi="Times New Roman" w:cs="Times New Roman"/>
          <w:sz w:val="28"/>
          <w:szCs w:val="28"/>
        </w:rPr>
        <w:t xml:space="preserve"> </w:t>
      </w:r>
      <w:r w:rsidR="00BA443E" w:rsidRPr="00580D63">
        <w:rPr>
          <w:rFonts w:ascii="Times New Roman" w:hAnsi="Times New Roman" w:cs="Times New Roman"/>
          <w:sz w:val="28"/>
          <w:szCs w:val="28"/>
        </w:rPr>
        <w:t>Преступники, звоня гражданам при помощи телефонной связи</w:t>
      </w:r>
      <w:r w:rsidR="00E8123C" w:rsidRPr="00580D63">
        <w:rPr>
          <w:rFonts w:ascii="Times New Roman" w:hAnsi="Times New Roman" w:cs="Times New Roman"/>
          <w:sz w:val="28"/>
          <w:szCs w:val="28"/>
        </w:rPr>
        <w:t>,</w:t>
      </w:r>
      <w:r w:rsidR="00BA443E" w:rsidRPr="00580D63">
        <w:rPr>
          <w:rFonts w:ascii="Times New Roman" w:hAnsi="Times New Roman" w:cs="Times New Roman"/>
          <w:sz w:val="28"/>
          <w:szCs w:val="28"/>
        </w:rPr>
        <w:t xml:space="preserve"> представляются работниками </w:t>
      </w:r>
      <w:r w:rsidR="00E8123C" w:rsidRPr="00580D63">
        <w:rPr>
          <w:rFonts w:ascii="Times New Roman" w:hAnsi="Times New Roman" w:cs="Times New Roman"/>
          <w:sz w:val="28"/>
          <w:szCs w:val="28"/>
        </w:rPr>
        <w:t xml:space="preserve">службы безопасности банка либо </w:t>
      </w:r>
      <w:r w:rsidR="008A3B09">
        <w:rPr>
          <w:rFonts w:ascii="Times New Roman" w:hAnsi="Times New Roman" w:cs="Times New Roman"/>
          <w:sz w:val="28"/>
          <w:szCs w:val="28"/>
        </w:rPr>
        <w:t xml:space="preserve">происходит имитация </w:t>
      </w:r>
      <w:r w:rsidR="00E8123C" w:rsidRPr="00580D63">
        <w:rPr>
          <w:rFonts w:ascii="Times New Roman" w:hAnsi="Times New Roman" w:cs="Times New Roman"/>
          <w:sz w:val="28"/>
          <w:szCs w:val="28"/>
        </w:rPr>
        <w:t>соединени</w:t>
      </w:r>
      <w:r w:rsidR="008A3B09">
        <w:rPr>
          <w:rFonts w:ascii="Times New Roman" w:hAnsi="Times New Roman" w:cs="Times New Roman"/>
          <w:sz w:val="28"/>
          <w:szCs w:val="28"/>
        </w:rPr>
        <w:t>я</w:t>
      </w:r>
      <w:r w:rsidR="00E8123C" w:rsidRPr="00580D63">
        <w:rPr>
          <w:rFonts w:ascii="Times New Roman" w:hAnsi="Times New Roman" w:cs="Times New Roman"/>
          <w:sz w:val="28"/>
          <w:szCs w:val="28"/>
        </w:rPr>
        <w:t xml:space="preserve"> </w:t>
      </w:r>
      <w:r w:rsidR="008E1C19" w:rsidRPr="00580D63">
        <w:rPr>
          <w:rFonts w:ascii="Times New Roman" w:hAnsi="Times New Roman" w:cs="Times New Roman"/>
          <w:sz w:val="28"/>
          <w:szCs w:val="28"/>
        </w:rPr>
        <w:t>с</w:t>
      </w:r>
      <w:r w:rsidR="008A3B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23C" w:rsidRPr="00580D63">
        <w:rPr>
          <w:rFonts w:ascii="Times New Roman" w:hAnsi="Times New Roman" w:cs="Times New Roman"/>
          <w:sz w:val="28"/>
          <w:szCs w:val="28"/>
        </w:rPr>
        <w:t>автоинформатором</w:t>
      </w:r>
      <w:proofErr w:type="spellEnd"/>
      <w:r w:rsidR="002D5573" w:rsidRPr="00580D63">
        <w:rPr>
          <w:rFonts w:ascii="Times New Roman" w:hAnsi="Times New Roman" w:cs="Times New Roman"/>
          <w:sz w:val="28"/>
          <w:szCs w:val="28"/>
        </w:rPr>
        <w:t xml:space="preserve"> банка</w:t>
      </w:r>
      <w:r w:rsidR="00E8123C" w:rsidRPr="00580D63">
        <w:rPr>
          <w:rFonts w:ascii="Times New Roman" w:hAnsi="Times New Roman" w:cs="Times New Roman"/>
          <w:sz w:val="28"/>
          <w:szCs w:val="28"/>
        </w:rPr>
        <w:t xml:space="preserve">. </w:t>
      </w:r>
      <w:r w:rsidR="00AC65A5" w:rsidRPr="00580D63">
        <w:rPr>
          <w:rFonts w:ascii="Times New Roman" w:hAnsi="Times New Roman" w:cs="Times New Roman"/>
          <w:sz w:val="28"/>
          <w:szCs w:val="28"/>
        </w:rPr>
        <w:t>Получившему звонок гражданину</w:t>
      </w:r>
      <w:r w:rsidR="00E8123C" w:rsidRPr="00580D63">
        <w:rPr>
          <w:rFonts w:ascii="Times New Roman" w:hAnsi="Times New Roman" w:cs="Times New Roman"/>
          <w:sz w:val="28"/>
          <w:szCs w:val="28"/>
        </w:rPr>
        <w:t xml:space="preserve"> сообщают о совершении преступных действий с </w:t>
      </w:r>
      <w:r w:rsidR="00AC65A5" w:rsidRPr="00580D63">
        <w:rPr>
          <w:rFonts w:ascii="Times New Roman" w:hAnsi="Times New Roman" w:cs="Times New Roman"/>
          <w:sz w:val="28"/>
          <w:szCs w:val="28"/>
        </w:rPr>
        <w:t xml:space="preserve">его </w:t>
      </w:r>
      <w:r w:rsidR="00E8123C" w:rsidRPr="00580D63">
        <w:rPr>
          <w:rFonts w:ascii="Times New Roman" w:hAnsi="Times New Roman" w:cs="Times New Roman"/>
          <w:sz w:val="28"/>
          <w:szCs w:val="28"/>
        </w:rPr>
        <w:t>денежными средствами, находящимися на счете</w:t>
      </w:r>
      <w:r w:rsidR="008A3B09">
        <w:rPr>
          <w:rFonts w:ascii="Times New Roman" w:hAnsi="Times New Roman" w:cs="Times New Roman"/>
          <w:sz w:val="28"/>
          <w:szCs w:val="28"/>
        </w:rPr>
        <w:t xml:space="preserve">. </w:t>
      </w:r>
      <w:r w:rsidR="00B07086">
        <w:rPr>
          <w:rFonts w:ascii="Times New Roman" w:hAnsi="Times New Roman" w:cs="Times New Roman"/>
          <w:sz w:val="28"/>
          <w:szCs w:val="28"/>
        </w:rPr>
        <w:t xml:space="preserve">К примеру, </w:t>
      </w:r>
      <w:r w:rsidR="00E8123C" w:rsidRPr="00580D63">
        <w:rPr>
          <w:rFonts w:ascii="Times New Roman" w:hAnsi="Times New Roman" w:cs="Times New Roman"/>
          <w:sz w:val="28"/>
          <w:szCs w:val="28"/>
        </w:rPr>
        <w:t>неправомерное списание, переводы</w:t>
      </w:r>
      <w:r w:rsidR="00B07086">
        <w:rPr>
          <w:rFonts w:ascii="Times New Roman" w:hAnsi="Times New Roman" w:cs="Times New Roman"/>
          <w:sz w:val="28"/>
          <w:szCs w:val="28"/>
        </w:rPr>
        <w:t>.</w:t>
      </w:r>
      <w:r w:rsidR="00E8123C" w:rsidRPr="00580D63">
        <w:rPr>
          <w:rFonts w:ascii="Times New Roman" w:hAnsi="Times New Roman" w:cs="Times New Roman"/>
          <w:sz w:val="28"/>
          <w:szCs w:val="28"/>
        </w:rPr>
        <w:t xml:space="preserve"> Главная задача </w:t>
      </w:r>
      <w:r w:rsidR="008A3B09">
        <w:rPr>
          <w:rFonts w:ascii="Times New Roman" w:hAnsi="Times New Roman" w:cs="Times New Roman"/>
          <w:sz w:val="28"/>
          <w:szCs w:val="28"/>
        </w:rPr>
        <w:t xml:space="preserve">- </w:t>
      </w:r>
      <w:r w:rsidR="00E8123C" w:rsidRPr="00580D63">
        <w:rPr>
          <w:rFonts w:ascii="Times New Roman" w:hAnsi="Times New Roman" w:cs="Times New Roman"/>
          <w:sz w:val="28"/>
          <w:szCs w:val="28"/>
        </w:rPr>
        <w:t xml:space="preserve">убедить гражданина, что ему позвонили </w:t>
      </w:r>
      <w:r w:rsidR="006F5809">
        <w:rPr>
          <w:rFonts w:ascii="Times New Roman" w:hAnsi="Times New Roman" w:cs="Times New Roman"/>
          <w:sz w:val="28"/>
          <w:szCs w:val="28"/>
        </w:rPr>
        <w:t>из</w:t>
      </w:r>
      <w:r w:rsidR="00E8123C" w:rsidRPr="00580D63">
        <w:rPr>
          <w:rFonts w:ascii="Times New Roman" w:hAnsi="Times New Roman" w:cs="Times New Roman"/>
          <w:sz w:val="28"/>
          <w:szCs w:val="28"/>
        </w:rPr>
        <w:t xml:space="preserve"> банка</w:t>
      </w:r>
      <w:r w:rsidR="00B07086">
        <w:rPr>
          <w:rFonts w:ascii="Times New Roman" w:hAnsi="Times New Roman" w:cs="Times New Roman"/>
          <w:sz w:val="28"/>
          <w:szCs w:val="28"/>
        </w:rPr>
        <w:t>. П</w:t>
      </w:r>
      <w:r w:rsidR="00D86D44" w:rsidRPr="00580D63">
        <w:rPr>
          <w:rFonts w:ascii="Times New Roman" w:hAnsi="Times New Roman" w:cs="Times New Roman"/>
          <w:sz w:val="28"/>
          <w:szCs w:val="28"/>
        </w:rPr>
        <w:t>осле этого дело остается за малым</w:t>
      </w:r>
      <w:r w:rsidR="00B07086">
        <w:rPr>
          <w:rFonts w:ascii="Times New Roman" w:hAnsi="Times New Roman" w:cs="Times New Roman"/>
          <w:sz w:val="28"/>
          <w:szCs w:val="28"/>
        </w:rPr>
        <w:t xml:space="preserve"> - </w:t>
      </w:r>
      <w:r w:rsidR="008A3B09">
        <w:rPr>
          <w:rFonts w:ascii="Times New Roman" w:hAnsi="Times New Roman" w:cs="Times New Roman"/>
          <w:sz w:val="28"/>
          <w:szCs w:val="28"/>
        </w:rPr>
        <w:t>ч</w:t>
      </w:r>
      <w:r w:rsidR="00D86D44" w:rsidRPr="00580D63">
        <w:rPr>
          <w:rFonts w:ascii="Times New Roman" w:hAnsi="Times New Roman" w:cs="Times New Roman"/>
          <w:sz w:val="28"/>
          <w:szCs w:val="28"/>
        </w:rPr>
        <w:t xml:space="preserve">тобы потерпевший выполнил указания и </w:t>
      </w:r>
      <w:r w:rsidR="00D86D44" w:rsidRPr="00580D63">
        <w:rPr>
          <w:rFonts w:ascii="Times New Roman" w:hAnsi="Times New Roman" w:cs="Times New Roman"/>
          <w:sz w:val="28"/>
          <w:szCs w:val="28"/>
        </w:rPr>
        <w:lastRenderedPageBreak/>
        <w:t xml:space="preserve">сообщил номер своей банковской карты и другие данные, </w:t>
      </w:r>
      <w:r w:rsidR="00850203" w:rsidRPr="00580D63">
        <w:rPr>
          <w:rFonts w:ascii="Times New Roman" w:hAnsi="Times New Roman" w:cs="Times New Roman"/>
          <w:sz w:val="28"/>
          <w:szCs w:val="28"/>
        </w:rPr>
        <w:t xml:space="preserve">при помощи которых </w:t>
      </w:r>
      <w:r w:rsidR="006F5809">
        <w:rPr>
          <w:rFonts w:ascii="Times New Roman" w:hAnsi="Times New Roman" w:cs="Times New Roman"/>
          <w:sz w:val="28"/>
          <w:szCs w:val="28"/>
        </w:rPr>
        <w:t>преступники</w:t>
      </w:r>
      <w:r w:rsidR="00850203" w:rsidRPr="00580D63">
        <w:rPr>
          <w:rFonts w:ascii="Times New Roman" w:hAnsi="Times New Roman" w:cs="Times New Roman"/>
          <w:sz w:val="28"/>
          <w:szCs w:val="28"/>
        </w:rPr>
        <w:t xml:space="preserve"> получают доступ к </w:t>
      </w:r>
      <w:r w:rsidR="008A3B09">
        <w:rPr>
          <w:rFonts w:ascii="Times New Roman" w:hAnsi="Times New Roman" w:cs="Times New Roman"/>
          <w:sz w:val="28"/>
          <w:szCs w:val="28"/>
        </w:rPr>
        <w:t>деньгам и совершают их хищение.</w:t>
      </w:r>
    </w:p>
    <w:p w:rsidR="00681AB8" w:rsidRPr="00580D63" w:rsidRDefault="00681AB8" w:rsidP="00580D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D63">
        <w:rPr>
          <w:rFonts w:ascii="Times New Roman" w:hAnsi="Times New Roman" w:cs="Times New Roman"/>
          <w:sz w:val="28"/>
          <w:szCs w:val="28"/>
        </w:rPr>
        <w:t>Также распространены хищения денежных сре</w:t>
      </w:r>
      <w:proofErr w:type="gramStart"/>
      <w:r w:rsidRPr="00580D63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80D63">
        <w:rPr>
          <w:rFonts w:ascii="Times New Roman" w:hAnsi="Times New Roman" w:cs="Times New Roman"/>
          <w:sz w:val="28"/>
          <w:szCs w:val="28"/>
        </w:rPr>
        <w:t xml:space="preserve">и совершении </w:t>
      </w:r>
      <w:r w:rsidR="00472A49" w:rsidRPr="00580D63">
        <w:rPr>
          <w:rFonts w:ascii="Times New Roman" w:hAnsi="Times New Roman" w:cs="Times New Roman"/>
          <w:sz w:val="28"/>
          <w:szCs w:val="28"/>
        </w:rPr>
        <w:t xml:space="preserve">покупок в сети </w:t>
      </w:r>
      <w:r w:rsidR="00B07086">
        <w:rPr>
          <w:rFonts w:ascii="Times New Roman" w:hAnsi="Times New Roman" w:cs="Times New Roman"/>
          <w:sz w:val="28"/>
          <w:szCs w:val="28"/>
        </w:rPr>
        <w:t>«</w:t>
      </w:r>
      <w:r w:rsidR="00472A49" w:rsidRPr="00580D63">
        <w:rPr>
          <w:rFonts w:ascii="Times New Roman" w:hAnsi="Times New Roman" w:cs="Times New Roman"/>
          <w:sz w:val="28"/>
          <w:szCs w:val="28"/>
        </w:rPr>
        <w:t>Интернет</w:t>
      </w:r>
      <w:r w:rsidR="00B07086">
        <w:rPr>
          <w:rFonts w:ascii="Times New Roman" w:hAnsi="Times New Roman" w:cs="Times New Roman"/>
          <w:sz w:val="28"/>
          <w:szCs w:val="28"/>
        </w:rPr>
        <w:t>», к</w:t>
      </w:r>
      <w:r w:rsidR="00472A49" w:rsidRPr="00580D63">
        <w:rPr>
          <w:rFonts w:ascii="Times New Roman" w:hAnsi="Times New Roman" w:cs="Times New Roman"/>
          <w:sz w:val="28"/>
          <w:szCs w:val="28"/>
        </w:rPr>
        <w:t xml:space="preserve">огда жители округа приобретают товар на непроверенных </w:t>
      </w:r>
      <w:r w:rsidR="00863575" w:rsidRPr="00580D63">
        <w:rPr>
          <w:rFonts w:ascii="Times New Roman" w:hAnsi="Times New Roman" w:cs="Times New Roman"/>
          <w:sz w:val="28"/>
          <w:szCs w:val="28"/>
        </w:rPr>
        <w:t>ресурсах</w:t>
      </w:r>
      <w:r w:rsidR="00472A49" w:rsidRPr="00580D63">
        <w:rPr>
          <w:rFonts w:ascii="Times New Roman" w:hAnsi="Times New Roman" w:cs="Times New Roman"/>
          <w:sz w:val="28"/>
          <w:szCs w:val="28"/>
        </w:rPr>
        <w:t xml:space="preserve"> или у неизвестных продавцов на сайтах бесплатных объявлений. </w:t>
      </w:r>
      <w:r w:rsidR="003B09FC">
        <w:rPr>
          <w:rFonts w:ascii="Times New Roman" w:hAnsi="Times New Roman" w:cs="Times New Roman"/>
          <w:sz w:val="28"/>
          <w:szCs w:val="28"/>
        </w:rPr>
        <w:t>Продавцы</w:t>
      </w:r>
      <w:r w:rsidR="00E41B99" w:rsidRPr="00580D63">
        <w:rPr>
          <w:rFonts w:ascii="Times New Roman" w:hAnsi="Times New Roman" w:cs="Times New Roman"/>
          <w:sz w:val="28"/>
          <w:szCs w:val="28"/>
        </w:rPr>
        <w:t>,</w:t>
      </w:r>
      <w:r w:rsidR="00863575" w:rsidRPr="00580D63">
        <w:rPr>
          <w:rFonts w:ascii="Times New Roman" w:hAnsi="Times New Roman" w:cs="Times New Roman"/>
          <w:sz w:val="28"/>
          <w:szCs w:val="28"/>
        </w:rPr>
        <w:t xml:space="preserve"> получив предоплату за товар</w:t>
      </w:r>
      <w:r w:rsidR="00B07086">
        <w:rPr>
          <w:rFonts w:ascii="Times New Roman" w:hAnsi="Times New Roman" w:cs="Times New Roman"/>
          <w:sz w:val="28"/>
          <w:szCs w:val="28"/>
        </w:rPr>
        <w:t>,</w:t>
      </w:r>
      <w:r w:rsidR="00863575" w:rsidRPr="00580D63">
        <w:rPr>
          <w:rFonts w:ascii="Times New Roman" w:hAnsi="Times New Roman" w:cs="Times New Roman"/>
          <w:sz w:val="28"/>
          <w:szCs w:val="28"/>
        </w:rPr>
        <w:t xml:space="preserve"> либо не отправляют его вовсе, </w:t>
      </w:r>
      <w:r w:rsidR="00B07086">
        <w:rPr>
          <w:rFonts w:ascii="Times New Roman" w:hAnsi="Times New Roman" w:cs="Times New Roman"/>
          <w:sz w:val="28"/>
          <w:szCs w:val="28"/>
        </w:rPr>
        <w:t>либо</w:t>
      </w:r>
      <w:r w:rsidR="00863575" w:rsidRPr="00580D63">
        <w:rPr>
          <w:rFonts w:ascii="Times New Roman" w:hAnsi="Times New Roman" w:cs="Times New Roman"/>
          <w:sz w:val="28"/>
          <w:szCs w:val="28"/>
        </w:rPr>
        <w:t xml:space="preserve"> отправляют аналогичный товар </w:t>
      </w:r>
      <w:r w:rsidR="00506C58" w:rsidRPr="00580D63">
        <w:rPr>
          <w:rFonts w:ascii="Times New Roman" w:hAnsi="Times New Roman" w:cs="Times New Roman"/>
          <w:sz w:val="28"/>
          <w:szCs w:val="28"/>
        </w:rPr>
        <w:t>меньшей</w:t>
      </w:r>
      <w:r w:rsidR="00E41B99" w:rsidRPr="00580D63">
        <w:rPr>
          <w:rFonts w:ascii="Times New Roman" w:hAnsi="Times New Roman" w:cs="Times New Roman"/>
          <w:sz w:val="28"/>
          <w:szCs w:val="28"/>
        </w:rPr>
        <w:t xml:space="preserve"> себестоимости</w:t>
      </w:r>
      <w:r w:rsidR="005A0814" w:rsidRPr="00580D63">
        <w:rPr>
          <w:rFonts w:ascii="Times New Roman" w:hAnsi="Times New Roman" w:cs="Times New Roman"/>
          <w:sz w:val="28"/>
          <w:szCs w:val="28"/>
        </w:rPr>
        <w:t xml:space="preserve">. Имеют место случаи отправки почтовых отправлений, где </w:t>
      </w:r>
      <w:r w:rsidR="00D552DE" w:rsidRPr="00580D63">
        <w:rPr>
          <w:rFonts w:ascii="Times New Roman" w:hAnsi="Times New Roman" w:cs="Times New Roman"/>
          <w:sz w:val="28"/>
          <w:szCs w:val="28"/>
        </w:rPr>
        <w:t xml:space="preserve">товар </w:t>
      </w:r>
      <w:proofErr w:type="gramStart"/>
      <w:r w:rsidR="00D552DE" w:rsidRPr="00580D63">
        <w:rPr>
          <w:rFonts w:ascii="Times New Roman" w:hAnsi="Times New Roman" w:cs="Times New Roman"/>
          <w:sz w:val="28"/>
          <w:szCs w:val="28"/>
        </w:rPr>
        <w:t>отсутствовал</w:t>
      </w:r>
      <w:proofErr w:type="gramEnd"/>
      <w:r w:rsidR="00506C58" w:rsidRPr="00580D63">
        <w:rPr>
          <w:rFonts w:ascii="Times New Roman" w:hAnsi="Times New Roman" w:cs="Times New Roman"/>
          <w:sz w:val="28"/>
          <w:szCs w:val="28"/>
        </w:rPr>
        <w:t xml:space="preserve"> и в </w:t>
      </w:r>
      <w:r w:rsidR="003B09FC">
        <w:rPr>
          <w:rFonts w:ascii="Times New Roman" w:hAnsi="Times New Roman" w:cs="Times New Roman"/>
          <w:sz w:val="28"/>
          <w:szCs w:val="28"/>
        </w:rPr>
        <w:t>них</w:t>
      </w:r>
      <w:r w:rsidR="00D552DE" w:rsidRPr="00580D63">
        <w:rPr>
          <w:rFonts w:ascii="Times New Roman" w:hAnsi="Times New Roman" w:cs="Times New Roman"/>
          <w:sz w:val="28"/>
          <w:szCs w:val="28"/>
        </w:rPr>
        <w:t xml:space="preserve"> </w:t>
      </w:r>
      <w:r w:rsidR="005A0814" w:rsidRPr="00580D63">
        <w:rPr>
          <w:rFonts w:ascii="Times New Roman" w:hAnsi="Times New Roman" w:cs="Times New Roman"/>
          <w:sz w:val="28"/>
          <w:szCs w:val="28"/>
        </w:rPr>
        <w:t xml:space="preserve">находились </w:t>
      </w:r>
      <w:r w:rsidR="00506C58" w:rsidRPr="00580D63">
        <w:rPr>
          <w:rFonts w:ascii="Times New Roman" w:hAnsi="Times New Roman" w:cs="Times New Roman"/>
          <w:sz w:val="28"/>
          <w:szCs w:val="28"/>
        </w:rPr>
        <w:t xml:space="preserve">лишь </w:t>
      </w:r>
      <w:r w:rsidR="005A0814" w:rsidRPr="00580D63">
        <w:rPr>
          <w:rFonts w:ascii="Times New Roman" w:hAnsi="Times New Roman" w:cs="Times New Roman"/>
          <w:sz w:val="28"/>
          <w:szCs w:val="28"/>
        </w:rPr>
        <w:t>предметы</w:t>
      </w:r>
      <w:r w:rsidR="00B07086">
        <w:rPr>
          <w:rFonts w:ascii="Times New Roman" w:hAnsi="Times New Roman" w:cs="Times New Roman"/>
          <w:sz w:val="28"/>
          <w:szCs w:val="28"/>
        </w:rPr>
        <w:t>,</w:t>
      </w:r>
      <w:r w:rsidR="005A0814" w:rsidRPr="00580D63">
        <w:rPr>
          <w:rFonts w:ascii="Times New Roman" w:hAnsi="Times New Roman" w:cs="Times New Roman"/>
          <w:sz w:val="28"/>
          <w:szCs w:val="28"/>
        </w:rPr>
        <w:t xml:space="preserve"> </w:t>
      </w:r>
      <w:r w:rsidR="00D552DE" w:rsidRPr="00580D63">
        <w:rPr>
          <w:rFonts w:ascii="Times New Roman" w:hAnsi="Times New Roman" w:cs="Times New Roman"/>
          <w:sz w:val="28"/>
          <w:szCs w:val="28"/>
        </w:rPr>
        <w:t>необходимые</w:t>
      </w:r>
      <w:r w:rsidR="00F24E3F" w:rsidRPr="00580D63">
        <w:rPr>
          <w:rFonts w:ascii="Times New Roman" w:hAnsi="Times New Roman" w:cs="Times New Roman"/>
          <w:sz w:val="28"/>
          <w:szCs w:val="28"/>
        </w:rPr>
        <w:t xml:space="preserve"> для придания </w:t>
      </w:r>
      <w:r w:rsidR="00D552DE" w:rsidRPr="00580D63">
        <w:rPr>
          <w:rFonts w:ascii="Times New Roman" w:hAnsi="Times New Roman" w:cs="Times New Roman"/>
          <w:sz w:val="28"/>
          <w:szCs w:val="28"/>
        </w:rPr>
        <w:t>веса</w:t>
      </w:r>
      <w:r w:rsidR="00F24E3F" w:rsidRPr="00580D63">
        <w:rPr>
          <w:rFonts w:ascii="Times New Roman" w:hAnsi="Times New Roman" w:cs="Times New Roman"/>
          <w:sz w:val="28"/>
          <w:szCs w:val="28"/>
        </w:rPr>
        <w:t xml:space="preserve">. </w:t>
      </w:r>
      <w:r w:rsidR="003B09FC">
        <w:rPr>
          <w:rFonts w:ascii="Times New Roman" w:hAnsi="Times New Roman" w:cs="Times New Roman"/>
          <w:sz w:val="28"/>
          <w:szCs w:val="28"/>
        </w:rPr>
        <w:t>Так,</w:t>
      </w:r>
      <w:r w:rsidR="00F24E3F" w:rsidRPr="00580D63">
        <w:rPr>
          <w:rFonts w:ascii="Times New Roman" w:hAnsi="Times New Roman" w:cs="Times New Roman"/>
          <w:sz w:val="28"/>
          <w:szCs w:val="28"/>
        </w:rPr>
        <w:t xml:space="preserve"> </w:t>
      </w:r>
      <w:r w:rsidR="003B09FC">
        <w:rPr>
          <w:rFonts w:ascii="Times New Roman" w:hAnsi="Times New Roman" w:cs="Times New Roman"/>
          <w:sz w:val="28"/>
          <w:szCs w:val="28"/>
        </w:rPr>
        <w:t>в</w:t>
      </w:r>
      <w:r w:rsidR="00F24E3F" w:rsidRPr="00580D63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F24E3F" w:rsidRPr="00580D6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F24E3F" w:rsidRPr="00580D63">
        <w:rPr>
          <w:rFonts w:ascii="Times New Roman" w:hAnsi="Times New Roman" w:cs="Times New Roman"/>
          <w:sz w:val="28"/>
          <w:szCs w:val="28"/>
        </w:rPr>
        <w:t>ефтеюганск</w:t>
      </w:r>
      <w:r w:rsidR="003B09FC">
        <w:rPr>
          <w:rFonts w:ascii="Times New Roman" w:hAnsi="Times New Roman" w:cs="Times New Roman"/>
          <w:sz w:val="28"/>
          <w:szCs w:val="28"/>
        </w:rPr>
        <w:t>е</w:t>
      </w:r>
      <w:r w:rsidR="00F24E3F" w:rsidRPr="00580D63">
        <w:rPr>
          <w:rFonts w:ascii="Times New Roman" w:hAnsi="Times New Roman" w:cs="Times New Roman"/>
          <w:sz w:val="28"/>
          <w:szCs w:val="28"/>
        </w:rPr>
        <w:t xml:space="preserve"> </w:t>
      </w:r>
      <w:r w:rsidR="003B09FC">
        <w:rPr>
          <w:rFonts w:ascii="Times New Roman" w:hAnsi="Times New Roman" w:cs="Times New Roman"/>
          <w:sz w:val="28"/>
          <w:szCs w:val="28"/>
        </w:rPr>
        <w:t>покупатель</w:t>
      </w:r>
      <w:r w:rsidR="00F24E3F" w:rsidRPr="00580D63">
        <w:rPr>
          <w:rFonts w:ascii="Times New Roman" w:hAnsi="Times New Roman" w:cs="Times New Roman"/>
          <w:sz w:val="28"/>
          <w:szCs w:val="28"/>
        </w:rPr>
        <w:t xml:space="preserve"> </w:t>
      </w:r>
      <w:r w:rsidR="003B09FC">
        <w:rPr>
          <w:rFonts w:ascii="Times New Roman" w:hAnsi="Times New Roman" w:cs="Times New Roman"/>
          <w:sz w:val="28"/>
          <w:szCs w:val="28"/>
        </w:rPr>
        <w:t>вместо кроссовок</w:t>
      </w:r>
      <w:r w:rsidR="00F24E3F" w:rsidRPr="00580D63">
        <w:rPr>
          <w:rFonts w:ascii="Times New Roman" w:hAnsi="Times New Roman" w:cs="Times New Roman"/>
          <w:sz w:val="28"/>
          <w:szCs w:val="28"/>
        </w:rPr>
        <w:t xml:space="preserve"> </w:t>
      </w:r>
      <w:r w:rsidR="003B09FC">
        <w:rPr>
          <w:rFonts w:ascii="Times New Roman" w:hAnsi="Times New Roman" w:cs="Times New Roman"/>
          <w:sz w:val="28"/>
          <w:szCs w:val="28"/>
        </w:rPr>
        <w:t>получил</w:t>
      </w:r>
      <w:r w:rsidR="00F24E3F" w:rsidRPr="00580D63">
        <w:rPr>
          <w:rFonts w:ascii="Times New Roman" w:hAnsi="Times New Roman" w:cs="Times New Roman"/>
          <w:sz w:val="28"/>
          <w:szCs w:val="28"/>
        </w:rPr>
        <w:t xml:space="preserve"> две б</w:t>
      </w:r>
      <w:r w:rsidR="00B07086">
        <w:rPr>
          <w:rFonts w:ascii="Times New Roman" w:hAnsi="Times New Roman" w:cs="Times New Roman"/>
          <w:sz w:val="28"/>
          <w:szCs w:val="28"/>
        </w:rPr>
        <w:t>утылки воды емкостью 0,3 литра.</w:t>
      </w:r>
    </w:p>
    <w:p w:rsidR="00F43C0B" w:rsidRPr="00580D63" w:rsidRDefault="00F43C0B" w:rsidP="00580D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0D63">
        <w:rPr>
          <w:rFonts w:ascii="Times New Roman" w:hAnsi="Times New Roman" w:cs="Times New Roman"/>
          <w:b/>
          <w:bCs/>
          <w:sz w:val="28"/>
          <w:szCs w:val="28"/>
        </w:rPr>
        <w:t>- Но ведь в средствах массовой информации постоянно сообщается о подобных преступлениях, а их становится только больше. Почему же люди не учатся на чужих ошибках?</w:t>
      </w:r>
    </w:p>
    <w:p w:rsidR="00F43C0B" w:rsidRPr="00580D63" w:rsidRDefault="00F43C0B" w:rsidP="00580D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D63">
        <w:rPr>
          <w:rFonts w:ascii="Times New Roman" w:hAnsi="Times New Roman" w:cs="Times New Roman"/>
          <w:sz w:val="28"/>
          <w:szCs w:val="28"/>
        </w:rPr>
        <w:t>- Защититься от мошенников</w:t>
      </w:r>
      <w:r w:rsidR="00CD20A5">
        <w:rPr>
          <w:rFonts w:ascii="Times New Roman" w:hAnsi="Times New Roman" w:cs="Times New Roman"/>
          <w:sz w:val="28"/>
          <w:szCs w:val="28"/>
        </w:rPr>
        <w:t>,</w:t>
      </w:r>
      <w:r w:rsidRPr="00580D63">
        <w:rPr>
          <w:rFonts w:ascii="Times New Roman" w:hAnsi="Times New Roman" w:cs="Times New Roman"/>
          <w:sz w:val="28"/>
          <w:szCs w:val="28"/>
        </w:rPr>
        <w:t xml:space="preserve"> в первую очередь</w:t>
      </w:r>
      <w:r w:rsidR="00CD20A5">
        <w:rPr>
          <w:rFonts w:ascii="Times New Roman" w:hAnsi="Times New Roman" w:cs="Times New Roman"/>
          <w:sz w:val="28"/>
          <w:szCs w:val="28"/>
        </w:rPr>
        <w:t>,</w:t>
      </w:r>
      <w:r w:rsidRPr="00580D63">
        <w:rPr>
          <w:rFonts w:ascii="Times New Roman" w:hAnsi="Times New Roman" w:cs="Times New Roman"/>
          <w:sz w:val="28"/>
          <w:szCs w:val="28"/>
        </w:rPr>
        <w:t xml:space="preserve"> помогут лишь внимательность и здравомыслие самих граждан.</w:t>
      </w:r>
      <w:r w:rsidR="008C6C87" w:rsidRPr="00580D63">
        <w:rPr>
          <w:rFonts w:ascii="Times New Roman" w:hAnsi="Times New Roman" w:cs="Times New Roman"/>
          <w:sz w:val="28"/>
          <w:szCs w:val="28"/>
        </w:rPr>
        <w:t xml:space="preserve"> </w:t>
      </w:r>
      <w:r w:rsidR="00B07086">
        <w:rPr>
          <w:rFonts w:ascii="Times New Roman" w:hAnsi="Times New Roman" w:cs="Times New Roman"/>
          <w:sz w:val="28"/>
          <w:szCs w:val="28"/>
        </w:rPr>
        <w:t>М</w:t>
      </w:r>
      <w:r w:rsidR="008C6C87" w:rsidRPr="00580D63">
        <w:rPr>
          <w:rFonts w:ascii="Times New Roman" w:hAnsi="Times New Roman" w:cs="Times New Roman"/>
          <w:sz w:val="28"/>
          <w:szCs w:val="28"/>
        </w:rPr>
        <w:t xml:space="preserve">ногие попадаются </w:t>
      </w:r>
      <w:r w:rsidRPr="00580D63">
        <w:rPr>
          <w:rFonts w:ascii="Times New Roman" w:hAnsi="Times New Roman" w:cs="Times New Roman"/>
          <w:sz w:val="28"/>
          <w:szCs w:val="28"/>
        </w:rPr>
        <w:t>на у</w:t>
      </w:r>
      <w:r w:rsidR="003B09FC">
        <w:rPr>
          <w:rFonts w:ascii="Times New Roman" w:hAnsi="Times New Roman" w:cs="Times New Roman"/>
          <w:sz w:val="28"/>
          <w:szCs w:val="28"/>
        </w:rPr>
        <w:t>ловки</w:t>
      </w:r>
      <w:r w:rsidRPr="00580D63">
        <w:rPr>
          <w:rFonts w:ascii="Times New Roman" w:hAnsi="Times New Roman" w:cs="Times New Roman"/>
          <w:sz w:val="28"/>
          <w:szCs w:val="28"/>
        </w:rPr>
        <w:t xml:space="preserve"> преступников по разным причинам</w:t>
      </w:r>
      <w:r w:rsidR="00D552DE" w:rsidRPr="00580D63">
        <w:rPr>
          <w:rFonts w:ascii="Times New Roman" w:hAnsi="Times New Roman" w:cs="Times New Roman"/>
          <w:sz w:val="28"/>
          <w:szCs w:val="28"/>
        </w:rPr>
        <w:t>, некоторые даже неоднократно</w:t>
      </w:r>
      <w:r w:rsidR="00B07086">
        <w:rPr>
          <w:rFonts w:ascii="Times New Roman" w:hAnsi="Times New Roman" w:cs="Times New Roman"/>
          <w:sz w:val="28"/>
          <w:szCs w:val="28"/>
        </w:rPr>
        <w:t xml:space="preserve">, но в основном из-за </w:t>
      </w:r>
      <w:r w:rsidRPr="00580D63">
        <w:rPr>
          <w:rFonts w:ascii="Times New Roman" w:hAnsi="Times New Roman" w:cs="Times New Roman"/>
          <w:sz w:val="28"/>
          <w:szCs w:val="28"/>
        </w:rPr>
        <w:t>доверчивост</w:t>
      </w:r>
      <w:r w:rsidR="00B07086">
        <w:rPr>
          <w:rFonts w:ascii="Times New Roman" w:hAnsi="Times New Roman" w:cs="Times New Roman"/>
          <w:sz w:val="28"/>
          <w:szCs w:val="28"/>
        </w:rPr>
        <w:t>и</w:t>
      </w:r>
      <w:r w:rsidR="00900F69" w:rsidRPr="00580D63">
        <w:rPr>
          <w:rFonts w:ascii="Times New Roman" w:hAnsi="Times New Roman" w:cs="Times New Roman"/>
          <w:sz w:val="28"/>
          <w:szCs w:val="28"/>
        </w:rPr>
        <w:t xml:space="preserve"> и</w:t>
      </w:r>
      <w:r w:rsidR="00B07086">
        <w:rPr>
          <w:rFonts w:ascii="Times New Roman" w:hAnsi="Times New Roman" w:cs="Times New Roman"/>
          <w:sz w:val="28"/>
          <w:szCs w:val="28"/>
        </w:rPr>
        <w:t xml:space="preserve"> элементарной паники.</w:t>
      </w:r>
    </w:p>
    <w:p w:rsidR="00F43C0B" w:rsidRPr="00580D63" w:rsidRDefault="00F43C0B" w:rsidP="00580D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0D63">
        <w:rPr>
          <w:rFonts w:ascii="Times New Roman" w:hAnsi="Times New Roman" w:cs="Times New Roman"/>
          <w:b/>
          <w:bCs/>
          <w:sz w:val="28"/>
          <w:szCs w:val="28"/>
        </w:rPr>
        <w:t>- Каким же образом можно обезопасить себя от мошенников и распознать, чт</w:t>
      </w:r>
      <w:r w:rsidR="00D10C1D" w:rsidRPr="00580D63">
        <w:rPr>
          <w:rFonts w:ascii="Times New Roman" w:hAnsi="Times New Roman" w:cs="Times New Roman"/>
          <w:b/>
          <w:bCs/>
          <w:sz w:val="28"/>
          <w:szCs w:val="28"/>
        </w:rPr>
        <w:t>о звонят или пишут на электронную почту</w:t>
      </w:r>
      <w:r w:rsidRPr="00580D63">
        <w:rPr>
          <w:rFonts w:ascii="Times New Roman" w:hAnsi="Times New Roman" w:cs="Times New Roman"/>
          <w:b/>
          <w:bCs/>
          <w:sz w:val="28"/>
          <w:szCs w:val="28"/>
        </w:rPr>
        <w:t xml:space="preserve"> именно они, а не сотрудники банков</w:t>
      </w:r>
      <w:r w:rsidR="00131848" w:rsidRPr="00580D63">
        <w:rPr>
          <w:rFonts w:ascii="Times New Roman" w:hAnsi="Times New Roman" w:cs="Times New Roman"/>
          <w:b/>
          <w:bCs/>
          <w:sz w:val="28"/>
          <w:szCs w:val="28"/>
        </w:rPr>
        <w:t xml:space="preserve"> или порядочные продавцы товаров</w:t>
      </w:r>
      <w:r w:rsidRPr="00580D63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F43C0B" w:rsidRPr="00580D63" w:rsidRDefault="00F43C0B" w:rsidP="00580D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D63">
        <w:rPr>
          <w:rFonts w:ascii="Times New Roman" w:hAnsi="Times New Roman" w:cs="Times New Roman"/>
          <w:b/>
          <w:sz w:val="28"/>
          <w:szCs w:val="28"/>
        </w:rPr>
        <w:t>-</w:t>
      </w:r>
      <w:r w:rsidRPr="00580D63">
        <w:rPr>
          <w:rFonts w:ascii="Times New Roman" w:hAnsi="Times New Roman" w:cs="Times New Roman"/>
          <w:sz w:val="28"/>
          <w:szCs w:val="28"/>
        </w:rPr>
        <w:t xml:space="preserve"> Если к </w:t>
      </w:r>
      <w:r w:rsidR="00B07086">
        <w:rPr>
          <w:rFonts w:ascii="Times New Roman" w:hAnsi="Times New Roman" w:cs="Times New Roman"/>
          <w:sz w:val="28"/>
          <w:szCs w:val="28"/>
        </w:rPr>
        <w:t>в</w:t>
      </w:r>
      <w:r w:rsidRPr="00580D63">
        <w:rPr>
          <w:rFonts w:ascii="Times New Roman" w:hAnsi="Times New Roman" w:cs="Times New Roman"/>
          <w:sz w:val="28"/>
          <w:szCs w:val="28"/>
        </w:rPr>
        <w:t xml:space="preserve">ам обращаются </w:t>
      </w:r>
      <w:r w:rsidR="00131848" w:rsidRPr="00580D63">
        <w:rPr>
          <w:rFonts w:ascii="Times New Roman" w:hAnsi="Times New Roman" w:cs="Times New Roman"/>
          <w:sz w:val="28"/>
          <w:szCs w:val="28"/>
        </w:rPr>
        <w:t>по телефону представители банка о совершении с денежными средствами каких-либо махинаций, не следует сразу принимать решение</w:t>
      </w:r>
      <w:r w:rsidRPr="00580D63">
        <w:rPr>
          <w:rFonts w:ascii="Times New Roman" w:hAnsi="Times New Roman" w:cs="Times New Roman"/>
          <w:sz w:val="28"/>
          <w:szCs w:val="28"/>
        </w:rPr>
        <w:t xml:space="preserve">, а </w:t>
      </w:r>
      <w:r w:rsidR="00CD20A5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580D63">
        <w:rPr>
          <w:rFonts w:ascii="Times New Roman" w:hAnsi="Times New Roman" w:cs="Times New Roman"/>
          <w:sz w:val="28"/>
          <w:szCs w:val="28"/>
        </w:rPr>
        <w:t xml:space="preserve">проверить полученную от него информацию, обратившись непосредственно </w:t>
      </w:r>
      <w:r w:rsidR="0070373C" w:rsidRPr="00580D63">
        <w:rPr>
          <w:rFonts w:ascii="Times New Roman" w:hAnsi="Times New Roman" w:cs="Times New Roman"/>
          <w:sz w:val="28"/>
          <w:szCs w:val="28"/>
        </w:rPr>
        <w:t>в банк</w:t>
      </w:r>
      <w:r w:rsidRPr="00580D63">
        <w:rPr>
          <w:rFonts w:ascii="Times New Roman" w:hAnsi="Times New Roman" w:cs="Times New Roman"/>
          <w:sz w:val="28"/>
          <w:szCs w:val="28"/>
        </w:rPr>
        <w:t>.</w:t>
      </w:r>
    </w:p>
    <w:p w:rsidR="00F43C0B" w:rsidRPr="00580D63" w:rsidRDefault="00CD20A5" w:rsidP="00580D6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твердо запомнить, что н</w:t>
      </w:r>
      <w:r w:rsidR="00F43C0B" w:rsidRPr="00580D63">
        <w:rPr>
          <w:rFonts w:ascii="Times New Roman" w:hAnsi="Times New Roman" w:cs="Times New Roman"/>
          <w:sz w:val="28"/>
          <w:szCs w:val="28"/>
        </w:rPr>
        <w:t>ельзя сообщать по телефону личные сведения или данные банковских карт, которые могут быть использованы злоумышленниками для неправомерных действий. Не перезванивайте по незнакомым номерам.</w:t>
      </w:r>
    </w:p>
    <w:p w:rsidR="0070373C" w:rsidRPr="00580D63" w:rsidRDefault="00B07086" w:rsidP="00580D6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приобретении товаров 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70373C" w:rsidRPr="00580D63">
        <w:rPr>
          <w:rFonts w:ascii="Times New Roman" w:hAnsi="Times New Roman" w:cs="Times New Roman"/>
          <w:sz w:val="28"/>
          <w:szCs w:val="28"/>
        </w:rPr>
        <w:t>нтернет-магазинах</w:t>
      </w:r>
      <w:proofErr w:type="spellEnd"/>
      <w:proofErr w:type="gramEnd"/>
      <w:r w:rsidR="0070373C" w:rsidRPr="00580D63">
        <w:rPr>
          <w:rFonts w:ascii="Times New Roman" w:hAnsi="Times New Roman" w:cs="Times New Roman"/>
          <w:sz w:val="28"/>
          <w:szCs w:val="28"/>
        </w:rPr>
        <w:t xml:space="preserve"> по</w:t>
      </w:r>
      <w:r w:rsidR="00282615" w:rsidRPr="00580D63">
        <w:rPr>
          <w:rFonts w:ascii="Times New Roman" w:hAnsi="Times New Roman" w:cs="Times New Roman"/>
          <w:sz w:val="28"/>
          <w:szCs w:val="28"/>
        </w:rPr>
        <w:t>льзуйтесь проверенными сайтами,</w:t>
      </w:r>
      <w:r w:rsidR="0070373C" w:rsidRPr="00580D63">
        <w:rPr>
          <w:rFonts w:ascii="Times New Roman" w:hAnsi="Times New Roman" w:cs="Times New Roman"/>
          <w:sz w:val="28"/>
          <w:szCs w:val="28"/>
        </w:rPr>
        <w:t xml:space="preserve"> </w:t>
      </w:r>
      <w:r w:rsidR="007917B9" w:rsidRPr="00580D63">
        <w:rPr>
          <w:rFonts w:ascii="Times New Roman" w:hAnsi="Times New Roman" w:cs="Times New Roman"/>
          <w:sz w:val="28"/>
          <w:szCs w:val="28"/>
        </w:rPr>
        <w:t xml:space="preserve">обращайте внимание на наличие отзывов покупателей о данном магазине, </w:t>
      </w:r>
      <w:r w:rsidR="00282615" w:rsidRPr="00580D63">
        <w:rPr>
          <w:rFonts w:ascii="Times New Roman" w:hAnsi="Times New Roman" w:cs="Times New Roman"/>
          <w:sz w:val="28"/>
          <w:szCs w:val="28"/>
        </w:rPr>
        <w:t>размещена ли на</w:t>
      </w:r>
      <w:r w:rsidR="007917B9" w:rsidRPr="00580D63">
        <w:rPr>
          <w:rFonts w:ascii="Times New Roman" w:hAnsi="Times New Roman" w:cs="Times New Roman"/>
          <w:sz w:val="28"/>
          <w:szCs w:val="28"/>
        </w:rPr>
        <w:t xml:space="preserve"> сайте</w:t>
      </w:r>
      <w:r w:rsidR="00282615" w:rsidRPr="00580D63">
        <w:rPr>
          <w:rFonts w:ascii="Times New Roman" w:hAnsi="Times New Roman" w:cs="Times New Roman"/>
          <w:sz w:val="28"/>
          <w:szCs w:val="28"/>
        </w:rPr>
        <w:t xml:space="preserve"> контактная информация</w:t>
      </w:r>
      <w:r w:rsidR="007917B9" w:rsidRPr="00580D63">
        <w:rPr>
          <w:rFonts w:ascii="Times New Roman" w:hAnsi="Times New Roman" w:cs="Times New Roman"/>
          <w:sz w:val="28"/>
          <w:szCs w:val="28"/>
        </w:rPr>
        <w:t>, в том числе</w:t>
      </w:r>
      <w:r w:rsidR="00282615" w:rsidRPr="00580D63">
        <w:rPr>
          <w:rFonts w:ascii="Times New Roman" w:hAnsi="Times New Roman" w:cs="Times New Roman"/>
          <w:sz w:val="28"/>
          <w:szCs w:val="28"/>
        </w:rPr>
        <w:t xml:space="preserve"> о </w:t>
      </w:r>
      <w:r w:rsidR="007917B9" w:rsidRPr="00580D63">
        <w:rPr>
          <w:rFonts w:ascii="Times New Roman" w:hAnsi="Times New Roman" w:cs="Times New Roman"/>
          <w:sz w:val="28"/>
          <w:szCs w:val="28"/>
        </w:rPr>
        <w:t xml:space="preserve">его </w:t>
      </w:r>
      <w:r w:rsidR="00282615" w:rsidRPr="00580D63">
        <w:rPr>
          <w:rFonts w:ascii="Times New Roman" w:hAnsi="Times New Roman" w:cs="Times New Roman"/>
          <w:sz w:val="28"/>
          <w:szCs w:val="28"/>
        </w:rPr>
        <w:t>месте нахождени</w:t>
      </w:r>
      <w:r w:rsidR="003B09FC">
        <w:rPr>
          <w:rFonts w:ascii="Times New Roman" w:hAnsi="Times New Roman" w:cs="Times New Roman"/>
          <w:sz w:val="28"/>
          <w:szCs w:val="28"/>
        </w:rPr>
        <w:t>я.</w:t>
      </w:r>
    </w:p>
    <w:p w:rsidR="00F43C0B" w:rsidRPr="00580D63" w:rsidRDefault="00F43C0B" w:rsidP="00580D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0D63">
        <w:rPr>
          <w:rFonts w:ascii="Times New Roman" w:hAnsi="Times New Roman" w:cs="Times New Roman"/>
          <w:b/>
          <w:bCs/>
          <w:sz w:val="28"/>
          <w:szCs w:val="28"/>
        </w:rPr>
        <w:t>- Как поступить человеку, если он полагает, что стал жертвой мошенников?</w:t>
      </w:r>
    </w:p>
    <w:p w:rsidR="00F43C0B" w:rsidRPr="00580D63" w:rsidRDefault="00F43C0B" w:rsidP="00580D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D63">
        <w:rPr>
          <w:rFonts w:ascii="Times New Roman" w:hAnsi="Times New Roman" w:cs="Times New Roman"/>
          <w:sz w:val="28"/>
          <w:szCs w:val="28"/>
        </w:rPr>
        <w:t>- Необходимо</w:t>
      </w:r>
      <w:r w:rsidR="00C711D4">
        <w:rPr>
          <w:rFonts w:ascii="Times New Roman" w:hAnsi="Times New Roman" w:cs="Times New Roman"/>
          <w:sz w:val="28"/>
          <w:szCs w:val="28"/>
        </w:rPr>
        <w:t xml:space="preserve"> немедленно</w:t>
      </w:r>
      <w:r w:rsidRPr="00580D63">
        <w:rPr>
          <w:rFonts w:ascii="Times New Roman" w:hAnsi="Times New Roman" w:cs="Times New Roman"/>
          <w:sz w:val="28"/>
          <w:szCs w:val="28"/>
        </w:rPr>
        <w:t xml:space="preserve"> обратиться в органы внутренних дел с соответствующим заявлением. В нем следует максимально подробно рассказать обо всех обстоятельствах события. Кроме того, </w:t>
      </w:r>
      <w:r w:rsidR="009614B7">
        <w:rPr>
          <w:rFonts w:ascii="Times New Roman" w:hAnsi="Times New Roman" w:cs="Times New Roman"/>
          <w:sz w:val="28"/>
          <w:szCs w:val="28"/>
        </w:rPr>
        <w:t>следует</w:t>
      </w:r>
      <w:r w:rsidRPr="00580D63">
        <w:rPr>
          <w:rFonts w:ascii="Times New Roman" w:hAnsi="Times New Roman" w:cs="Times New Roman"/>
          <w:sz w:val="28"/>
          <w:szCs w:val="28"/>
        </w:rPr>
        <w:t xml:space="preserve"> сообщить о факте мошенничества </w:t>
      </w:r>
      <w:r w:rsidR="002F0802" w:rsidRPr="00580D63">
        <w:rPr>
          <w:rFonts w:ascii="Times New Roman" w:hAnsi="Times New Roman" w:cs="Times New Roman"/>
          <w:sz w:val="28"/>
          <w:szCs w:val="28"/>
        </w:rPr>
        <w:t>в кредитную организацию с целью блокировки перевода денежных средств.</w:t>
      </w:r>
      <w:r w:rsidRPr="00580D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30F" w:rsidRDefault="009614B7" w:rsidP="006F03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Вместе с тем,</w:t>
      </w:r>
      <w:r w:rsidR="00F43C0B" w:rsidRPr="00580D63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 xml:space="preserve"> расследование телефонного мошенничества значительно осложняется тем, что преступники могут действовать на расстоянии, находяс</w:t>
      </w:r>
      <w:r w:rsidR="00A756B4" w:rsidRPr="00580D63">
        <w:rPr>
          <w:rFonts w:ascii="Times New Roman" w:hAnsi="Times New Roman" w:cs="Times New Roman"/>
          <w:color w:val="0F0F0F"/>
          <w:spacing w:val="2"/>
          <w:sz w:val="28"/>
          <w:szCs w:val="28"/>
          <w:shd w:val="clear" w:color="auto" w:fill="FFFFFF"/>
        </w:rPr>
        <w:t>ь в другом городе.</w:t>
      </w:r>
    </w:p>
    <w:p w:rsidR="00F43C0B" w:rsidRPr="00580D63" w:rsidRDefault="00F43C0B" w:rsidP="006F030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F0F0F"/>
          <w:spacing w:val="2"/>
          <w:sz w:val="28"/>
          <w:szCs w:val="28"/>
          <w:shd w:val="clear" w:color="auto" w:fill="FFFFFF"/>
        </w:rPr>
      </w:pPr>
      <w:r w:rsidRPr="00580D63">
        <w:rPr>
          <w:rFonts w:ascii="Times New Roman" w:hAnsi="Times New Roman" w:cs="Times New Roman"/>
          <w:b/>
          <w:bCs/>
          <w:color w:val="0F0F0F"/>
          <w:spacing w:val="2"/>
          <w:sz w:val="28"/>
          <w:szCs w:val="28"/>
          <w:shd w:val="clear" w:color="auto" w:fill="FFFFFF"/>
        </w:rPr>
        <w:lastRenderedPageBreak/>
        <w:t>- Какие меры предотвращения подобных злодеяний применяет прокуратура?</w:t>
      </w:r>
    </w:p>
    <w:p w:rsidR="00C711D4" w:rsidRDefault="003B09FC" w:rsidP="00580D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302D6" w:rsidRPr="00580D63">
        <w:rPr>
          <w:rFonts w:ascii="Times New Roman" w:hAnsi="Times New Roman" w:cs="Times New Roman"/>
          <w:sz w:val="28"/>
          <w:szCs w:val="28"/>
        </w:rPr>
        <w:t xml:space="preserve">роводится разъяснительная работа с населением, </w:t>
      </w:r>
      <w:r w:rsidR="00C711D4">
        <w:rPr>
          <w:rFonts w:ascii="Times New Roman" w:hAnsi="Times New Roman" w:cs="Times New Roman"/>
          <w:sz w:val="28"/>
          <w:szCs w:val="28"/>
        </w:rPr>
        <w:t xml:space="preserve">в том числе, путем размещения </w:t>
      </w:r>
      <w:r w:rsidR="006302D6" w:rsidRPr="00580D63">
        <w:rPr>
          <w:rFonts w:ascii="Times New Roman" w:hAnsi="Times New Roman" w:cs="Times New Roman"/>
          <w:sz w:val="28"/>
          <w:szCs w:val="28"/>
        </w:rPr>
        <w:t>информац</w:t>
      </w:r>
      <w:r w:rsidR="00CE364B" w:rsidRPr="00580D63">
        <w:rPr>
          <w:rFonts w:ascii="Times New Roman" w:hAnsi="Times New Roman" w:cs="Times New Roman"/>
          <w:sz w:val="28"/>
          <w:szCs w:val="28"/>
        </w:rPr>
        <w:t>ионн</w:t>
      </w:r>
      <w:r w:rsidR="009614B7">
        <w:rPr>
          <w:rFonts w:ascii="Times New Roman" w:hAnsi="Times New Roman" w:cs="Times New Roman"/>
          <w:sz w:val="28"/>
          <w:szCs w:val="28"/>
        </w:rPr>
        <w:t>ы</w:t>
      </w:r>
      <w:r w:rsidR="00C711D4">
        <w:rPr>
          <w:rFonts w:ascii="Times New Roman" w:hAnsi="Times New Roman" w:cs="Times New Roman"/>
          <w:sz w:val="28"/>
          <w:szCs w:val="28"/>
        </w:rPr>
        <w:t>х</w:t>
      </w:r>
      <w:r w:rsidR="009614B7">
        <w:rPr>
          <w:rFonts w:ascii="Times New Roman" w:hAnsi="Times New Roman" w:cs="Times New Roman"/>
          <w:sz w:val="28"/>
          <w:szCs w:val="28"/>
        </w:rPr>
        <w:t xml:space="preserve"> </w:t>
      </w:r>
      <w:r w:rsidR="00CE364B" w:rsidRPr="00580D63">
        <w:rPr>
          <w:rFonts w:ascii="Times New Roman" w:hAnsi="Times New Roman" w:cs="Times New Roman"/>
          <w:sz w:val="28"/>
          <w:szCs w:val="28"/>
        </w:rPr>
        <w:t>материал</w:t>
      </w:r>
      <w:r w:rsidR="00C711D4">
        <w:rPr>
          <w:rFonts w:ascii="Times New Roman" w:hAnsi="Times New Roman" w:cs="Times New Roman"/>
          <w:sz w:val="28"/>
          <w:szCs w:val="28"/>
        </w:rPr>
        <w:t>ов</w:t>
      </w:r>
      <w:r w:rsidR="00C711D4" w:rsidRPr="00C711D4">
        <w:rPr>
          <w:rFonts w:ascii="Times New Roman" w:hAnsi="Times New Roman" w:cs="Times New Roman"/>
          <w:sz w:val="28"/>
          <w:szCs w:val="28"/>
        </w:rPr>
        <w:t xml:space="preserve"> </w:t>
      </w:r>
      <w:r w:rsidR="00C711D4" w:rsidRPr="00580D63">
        <w:rPr>
          <w:rFonts w:ascii="Times New Roman" w:hAnsi="Times New Roman" w:cs="Times New Roman"/>
          <w:sz w:val="28"/>
          <w:szCs w:val="28"/>
        </w:rPr>
        <w:t>на официальн</w:t>
      </w:r>
      <w:r w:rsidR="00C711D4">
        <w:rPr>
          <w:rFonts w:ascii="Times New Roman" w:hAnsi="Times New Roman" w:cs="Times New Roman"/>
          <w:sz w:val="28"/>
          <w:szCs w:val="28"/>
        </w:rPr>
        <w:t xml:space="preserve">ом </w:t>
      </w:r>
      <w:r w:rsidR="00C711D4" w:rsidRPr="00580D63">
        <w:rPr>
          <w:rFonts w:ascii="Times New Roman" w:hAnsi="Times New Roman" w:cs="Times New Roman"/>
          <w:sz w:val="28"/>
          <w:szCs w:val="28"/>
        </w:rPr>
        <w:t>сайт</w:t>
      </w:r>
      <w:r w:rsidR="00C711D4">
        <w:rPr>
          <w:rFonts w:ascii="Times New Roman" w:hAnsi="Times New Roman" w:cs="Times New Roman"/>
          <w:sz w:val="28"/>
          <w:szCs w:val="28"/>
        </w:rPr>
        <w:t>е</w:t>
      </w:r>
      <w:r w:rsidR="00C711D4" w:rsidRPr="00580D63">
        <w:rPr>
          <w:rFonts w:ascii="Times New Roman" w:hAnsi="Times New Roman" w:cs="Times New Roman"/>
          <w:sz w:val="28"/>
          <w:szCs w:val="28"/>
        </w:rPr>
        <w:t xml:space="preserve"> про</w:t>
      </w:r>
      <w:bookmarkStart w:id="0" w:name="_GoBack"/>
      <w:bookmarkEnd w:id="0"/>
      <w:r w:rsidR="00C711D4" w:rsidRPr="00580D63">
        <w:rPr>
          <w:rFonts w:ascii="Times New Roman" w:hAnsi="Times New Roman" w:cs="Times New Roman"/>
          <w:sz w:val="28"/>
          <w:szCs w:val="28"/>
        </w:rPr>
        <w:t xml:space="preserve">куратуры </w:t>
      </w:r>
      <w:r w:rsidR="00C711D4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C711D4" w:rsidRPr="00580D63">
        <w:rPr>
          <w:rFonts w:ascii="Times New Roman" w:hAnsi="Times New Roman" w:cs="Times New Roman"/>
          <w:sz w:val="28"/>
          <w:szCs w:val="28"/>
        </w:rPr>
        <w:t xml:space="preserve">и </w:t>
      </w:r>
      <w:r w:rsidR="00C711D4">
        <w:rPr>
          <w:rFonts w:ascii="Times New Roman" w:hAnsi="Times New Roman" w:cs="Times New Roman"/>
          <w:sz w:val="28"/>
          <w:szCs w:val="28"/>
        </w:rPr>
        <w:t xml:space="preserve">в </w:t>
      </w:r>
      <w:r w:rsidR="00C711D4" w:rsidRPr="00580D63">
        <w:rPr>
          <w:rFonts w:ascii="Times New Roman" w:hAnsi="Times New Roman" w:cs="Times New Roman"/>
          <w:sz w:val="28"/>
          <w:szCs w:val="28"/>
        </w:rPr>
        <w:t>сетевых издани</w:t>
      </w:r>
      <w:r w:rsidR="00C711D4">
        <w:rPr>
          <w:rFonts w:ascii="Times New Roman" w:hAnsi="Times New Roman" w:cs="Times New Roman"/>
          <w:sz w:val="28"/>
          <w:szCs w:val="28"/>
        </w:rPr>
        <w:t>ях, на стендах учреждений и организаций.</w:t>
      </w:r>
    </w:p>
    <w:p w:rsidR="00CE364B" w:rsidRPr="00580D63" w:rsidRDefault="002744C7" w:rsidP="00580D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D63">
        <w:rPr>
          <w:rFonts w:ascii="Times New Roman" w:hAnsi="Times New Roman" w:cs="Times New Roman"/>
          <w:sz w:val="28"/>
          <w:szCs w:val="28"/>
        </w:rPr>
        <w:t>Также мы ориентируем правоохранительные органы на своевременно</w:t>
      </w:r>
      <w:r w:rsidR="004537BD" w:rsidRPr="00580D63">
        <w:rPr>
          <w:rFonts w:ascii="Times New Roman" w:hAnsi="Times New Roman" w:cs="Times New Roman"/>
          <w:sz w:val="28"/>
          <w:szCs w:val="28"/>
        </w:rPr>
        <w:t xml:space="preserve">е пресечение </w:t>
      </w:r>
      <w:r w:rsidR="00FF5EA7" w:rsidRPr="00580D63">
        <w:rPr>
          <w:rFonts w:ascii="Times New Roman" w:hAnsi="Times New Roman" w:cs="Times New Roman"/>
          <w:sz w:val="28"/>
          <w:szCs w:val="28"/>
        </w:rPr>
        <w:t>мошеннических действий.</w:t>
      </w:r>
    </w:p>
    <w:p w:rsidR="00CE364B" w:rsidRPr="00580D63" w:rsidRDefault="00CE364B" w:rsidP="00580D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364B" w:rsidRPr="00580D63" w:rsidRDefault="00CE364B" w:rsidP="00580D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02D6" w:rsidRPr="00580D63" w:rsidRDefault="006302D6" w:rsidP="00580D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02D6" w:rsidRPr="00580D63" w:rsidRDefault="006302D6" w:rsidP="00580D63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3C0B" w:rsidRPr="00580D63" w:rsidRDefault="00F43C0B" w:rsidP="00580D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675B" w:rsidRPr="00580D63" w:rsidRDefault="00DB3B4F" w:rsidP="00580D63">
      <w:pPr>
        <w:tabs>
          <w:tab w:val="left" w:pos="624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0D63">
        <w:rPr>
          <w:rFonts w:ascii="Times New Roman" w:hAnsi="Times New Roman" w:cs="Times New Roman"/>
          <w:b/>
          <w:bCs/>
          <w:sz w:val="28"/>
          <w:szCs w:val="28"/>
        </w:rPr>
        <w:tab/>
      </w:r>
    </w:p>
    <w:sectPr w:rsidR="0072675B" w:rsidRPr="00580D63" w:rsidSect="006F030F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00D" w:rsidRDefault="00C6400D" w:rsidP="009614B7">
      <w:pPr>
        <w:spacing w:after="0" w:line="240" w:lineRule="auto"/>
      </w:pPr>
      <w:r>
        <w:separator/>
      </w:r>
    </w:p>
  </w:endnote>
  <w:endnote w:type="continuationSeparator" w:id="0">
    <w:p w:rsidR="00C6400D" w:rsidRDefault="00C6400D" w:rsidP="00961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00D" w:rsidRDefault="00C6400D" w:rsidP="009614B7">
      <w:pPr>
        <w:spacing w:after="0" w:line="240" w:lineRule="auto"/>
      </w:pPr>
      <w:r>
        <w:separator/>
      </w:r>
    </w:p>
  </w:footnote>
  <w:footnote w:type="continuationSeparator" w:id="0">
    <w:p w:rsidR="00C6400D" w:rsidRDefault="00C6400D" w:rsidP="00961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B7" w:rsidRDefault="008640AB">
    <w:pPr>
      <w:pStyle w:val="a8"/>
      <w:jc w:val="center"/>
    </w:pPr>
    <w:r>
      <w:rPr>
        <w:noProof/>
      </w:rPr>
      <w:fldChar w:fldCharType="begin"/>
    </w:r>
    <w:r w:rsidR="00C711D4">
      <w:rPr>
        <w:noProof/>
      </w:rPr>
      <w:instrText xml:space="preserve"> PAGE   \* MERGEFORMAT </w:instrText>
    </w:r>
    <w:r>
      <w:rPr>
        <w:noProof/>
      </w:rPr>
      <w:fldChar w:fldCharType="separate"/>
    </w:r>
    <w:r w:rsidR="00E42F39">
      <w:rPr>
        <w:noProof/>
      </w:rPr>
      <w:t>2</w:t>
    </w:r>
    <w:r>
      <w:rPr>
        <w:noProof/>
      </w:rPr>
      <w:fldChar w:fldCharType="end"/>
    </w:r>
  </w:p>
  <w:p w:rsidR="009614B7" w:rsidRDefault="009614B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E29DB"/>
    <w:multiLevelType w:val="multilevel"/>
    <w:tmpl w:val="2344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F3E"/>
    <w:rsid w:val="00015EB7"/>
    <w:rsid w:val="00020D84"/>
    <w:rsid w:val="00021C29"/>
    <w:rsid w:val="00034F3E"/>
    <w:rsid w:val="0004106D"/>
    <w:rsid w:val="00061954"/>
    <w:rsid w:val="000B0B27"/>
    <w:rsid w:val="000B7412"/>
    <w:rsid w:val="000C74EC"/>
    <w:rsid w:val="000E78E2"/>
    <w:rsid w:val="00107862"/>
    <w:rsid w:val="001266B3"/>
    <w:rsid w:val="00131848"/>
    <w:rsid w:val="001347DF"/>
    <w:rsid w:val="0014490D"/>
    <w:rsid w:val="0015024A"/>
    <w:rsid w:val="001531B6"/>
    <w:rsid w:val="001830E6"/>
    <w:rsid w:val="001B3DF3"/>
    <w:rsid w:val="001C3028"/>
    <w:rsid w:val="001C3326"/>
    <w:rsid w:val="001E59C7"/>
    <w:rsid w:val="001F1F11"/>
    <w:rsid w:val="001F2A77"/>
    <w:rsid w:val="0021323C"/>
    <w:rsid w:val="002166BB"/>
    <w:rsid w:val="002179B8"/>
    <w:rsid w:val="00231BF2"/>
    <w:rsid w:val="00243E4B"/>
    <w:rsid w:val="002469F3"/>
    <w:rsid w:val="00250EC6"/>
    <w:rsid w:val="002633E9"/>
    <w:rsid w:val="00266A69"/>
    <w:rsid w:val="00273620"/>
    <w:rsid w:val="002744C7"/>
    <w:rsid w:val="00282615"/>
    <w:rsid w:val="002868F8"/>
    <w:rsid w:val="002A2A75"/>
    <w:rsid w:val="002C0D51"/>
    <w:rsid w:val="002C5B9A"/>
    <w:rsid w:val="002D5573"/>
    <w:rsid w:val="002E0BCF"/>
    <w:rsid w:val="002E1859"/>
    <w:rsid w:val="002F0802"/>
    <w:rsid w:val="002F3BAC"/>
    <w:rsid w:val="002F404D"/>
    <w:rsid w:val="00317BEC"/>
    <w:rsid w:val="0032133B"/>
    <w:rsid w:val="0032505D"/>
    <w:rsid w:val="00392005"/>
    <w:rsid w:val="00395A3F"/>
    <w:rsid w:val="00395E93"/>
    <w:rsid w:val="003B09FC"/>
    <w:rsid w:val="003E3A0C"/>
    <w:rsid w:val="003E65BB"/>
    <w:rsid w:val="00405842"/>
    <w:rsid w:val="004216BB"/>
    <w:rsid w:val="00445A26"/>
    <w:rsid w:val="00451D83"/>
    <w:rsid w:val="004537BD"/>
    <w:rsid w:val="0047059E"/>
    <w:rsid w:val="00472A49"/>
    <w:rsid w:val="004774BB"/>
    <w:rsid w:val="004869C1"/>
    <w:rsid w:val="004A5B4E"/>
    <w:rsid w:val="004B050E"/>
    <w:rsid w:val="004B14CF"/>
    <w:rsid w:val="004B4B34"/>
    <w:rsid w:val="004C1839"/>
    <w:rsid w:val="004E2249"/>
    <w:rsid w:val="004F0488"/>
    <w:rsid w:val="00506C58"/>
    <w:rsid w:val="00525E1B"/>
    <w:rsid w:val="00532530"/>
    <w:rsid w:val="00546BD8"/>
    <w:rsid w:val="00561234"/>
    <w:rsid w:val="00580D63"/>
    <w:rsid w:val="005A0373"/>
    <w:rsid w:val="005A0814"/>
    <w:rsid w:val="005A51AE"/>
    <w:rsid w:val="005B311E"/>
    <w:rsid w:val="005B3547"/>
    <w:rsid w:val="005E16C2"/>
    <w:rsid w:val="005E4770"/>
    <w:rsid w:val="005F5AE9"/>
    <w:rsid w:val="00604BD6"/>
    <w:rsid w:val="0060779B"/>
    <w:rsid w:val="00617393"/>
    <w:rsid w:val="006302D6"/>
    <w:rsid w:val="00640255"/>
    <w:rsid w:val="0064331C"/>
    <w:rsid w:val="006508F2"/>
    <w:rsid w:val="00651223"/>
    <w:rsid w:val="006547D6"/>
    <w:rsid w:val="006808CE"/>
    <w:rsid w:val="00681AB8"/>
    <w:rsid w:val="00690380"/>
    <w:rsid w:val="006921FE"/>
    <w:rsid w:val="006C172D"/>
    <w:rsid w:val="006C44E4"/>
    <w:rsid w:val="006C65A2"/>
    <w:rsid w:val="006E1097"/>
    <w:rsid w:val="006E2FD6"/>
    <w:rsid w:val="006F030F"/>
    <w:rsid w:val="006F5809"/>
    <w:rsid w:val="00702E92"/>
    <w:rsid w:val="007032A5"/>
    <w:rsid w:val="0070373C"/>
    <w:rsid w:val="00703E38"/>
    <w:rsid w:val="0071596B"/>
    <w:rsid w:val="00720037"/>
    <w:rsid w:val="00720314"/>
    <w:rsid w:val="0072675B"/>
    <w:rsid w:val="007451CB"/>
    <w:rsid w:val="007524FE"/>
    <w:rsid w:val="007578DA"/>
    <w:rsid w:val="007601CC"/>
    <w:rsid w:val="00765778"/>
    <w:rsid w:val="00767284"/>
    <w:rsid w:val="007810C9"/>
    <w:rsid w:val="00782C29"/>
    <w:rsid w:val="007917B9"/>
    <w:rsid w:val="00795774"/>
    <w:rsid w:val="007E705C"/>
    <w:rsid w:val="007F6E4B"/>
    <w:rsid w:val="00815748"/>
    <w:rsid w:val="00816B4C"/>
    <w:rsid w:val="008230F6"/>
    <w:rsid w:val="00830CAE"/>
    <w:rsid w:val="00846043"/>
    <w:rsid w:val="00846526"/>
    <w:rsid w:val="00850203"/>
    <w:rsid w:val="00863575"/>
    <w:rsid w:val="008640AB"/>
    <w:rsid w:val="00877FFB"/>
    <w:rsid w:val="008847CD"/>
    <w:rsid w:val="00884B83"/>
    <w:rsid w:val="00890416"/>
    <w:rsid w:val="008A12FC"/>
    <w:rsid w:val="008A3B09"/>
    <w:rsid w:val="008C6AD0"/>
    <w:rsid w:val="008C6C87"/>
    <w:rsid w:val="008D6F45"/>
    <w:rsid w:val="008E1C19"/>
    <w:rsid w:val="008E6783"/>
    <w:rsid w:val="008F764A"/>
    <w:rsid w:val="00900F69"/>
    <w:rsid w:val="00906408"/>
    <w:rsid w:val="009131AD"/>
    <w:rsid w:val="00916A48"/>
    <w:rsid w:val="00921AFE"/>
    <w:rsid w:val="00923D73"/>
    <w:rsid w:val="009273DD"/>
    <w:rsid w:val="00933081"/>
    <w:rsid w:val="009614B7"/>
    <w:rsid w:val="00961655"/>
    <w:rsid w:val="00992F23"/>
    <w:rsid w:val="00994E45"/>
    <w:rsid w:val="009A7FF8"/>
    <w:rsid w:val="009B6D28"/>
    <w:rsid w:val="009B6DA5"/>
    <w:rsid w:val="00A072EF"/>
    <w:rsid w:val="00A15E3E"/>
    <w:rsid w:val="00A43EC0"/>
    <w:rsid w:val="00A731C8"/>
    <w:rsid w:val="00A7381D"/>
    <w:rsid w:val="00A756B4"/>
    <w:rsid w:val="00AB3711"/>
    <w:rsid w:val="00AC05DE"/>
    <w:rsid w:val="00AC65A5"/>
    <w:rsid w:val="00AF1B67"/>
    <w:rsid w:val="00AF25DD"/>
    <w:rsid w:val="00B07086"/>
    <w:rsid w:val="00B17269"/>
    <w:rsid w:val="00B25673"/>
    <w:rsid w:val="00B4243C"/>
    <w:rsid w:val="00B43870"/>
    <w:rsid w:val="00B61FA9"/>
    <w:rsid w:val="00B632D5"/>
    <w:rsid w:val="00B86CA7"/>
    <w:rsid w:val="00B95438"/>
    <w:rsid w:val="00B96B48"/>
    <w:rsid w:val="00BA443E"/>
    <w:rsid w:val="00BB130A"/>
    <w:rsid w:val="00BC1574"/>
    <w:rsid w:val="00BC2759"/>
    <w:rsid w:val="00BC4FFA"/>
    <w:rsid w:val="00BD629F"/>
    <w:rsid w:val="00BD644B"/>
    <w:rsid w:val="00C138C8"/>
    <w:rsid w:val="00C306C9"/>
    <w:rsid w:val="00C45CA4"/>
    <w:rsid w:val="00C6070D"/>
    <w:rsid w:val="00C6400D"/>
    <w:rsid w:val="00C711D4"/>
    <w:rsid w:val="00C82833"/>
    <w:rsid w:val="00CB047E"/>
    <w:rsid w:val="00CD20A5"/>
    <w:rsid w:val="00CE0605"/>
    <w:rsid w:val="00CE364B"/>
    <w:rsid w:val="00CF5BC3"/>
    <w:rsid w:val="00D00E9E"/>
    <w:rsid w:val="00D07D48"/>
    <w:rsid w:val="00D10C1D"/>
    <w:rsid w:val="00D16B06"/>
    <w:rsid w:val="00D248F2"/>
    <w:rsid w:val="00D3129A"/>
    <w:rsid w:val="00D33D50"/>
    <w:rsid w:val="00D552DE"/>
    <w:rsid w:val="00D624E9"/>
    <w:rsid w:val="00D760D0"/>
    <w:rsid w:val="00D85BCB"/>
    <w:rsid w:val="00D86D44"/>
    <w:rsid w:val="00D9131B"/>
    <w:rsid w:val="00D97260"/>
    <w:rsid w:val="00DB3A67"/>
    <w:rsid w:val="00DB3B4F"/>
    <w:rsid w:val="00DB4E2E"/>
    <w:rsid w:val="00DC42E5"/>
    <w:rsid w:val="00DC7799"/>
    <w:rsid w:val="00E0384F"/>
    <w:rsid w:val="00E16BB4"/>
    <w:rsid w:val="00E22C75"/>
    <w:rsid w:val="00E24788"/>
    <w:rsid w:val="00E41B99"/>
    <w:rsid w:val="00E42F39"/>
    <w:rsid w:val="00E60458"/>
    <w:rsid w:val="00E721E9"/>
    <w:rsid w:val="00E72C90"/>
    <w:rsid w:val="00E770E8"/>
    <w:rsid w:val="00E8123C"/>
    <w:rsid w:val="00EA04DC"/>
    <w:rsid w:val="00EB0E51"/>
    <w:rsid w:val="00EC6B7A"/>
    <w:rsid w:val="00EE1D21"/>
    <w:rsid w:val="00EE37F1"/>
    <w:rsid w:val="00F21E15"/>
    <w:rsid w:val="00F24E3F"/>
    <w:rsid w:val="00F43C0B"/>
    <w:rsid w:val="00F535FC"/>
    <w:rsid w:val="00F57448"/>
    <w:rsid w:val="00F77551"/>
    <w:rsid w:val="00F803CD"/>
    <w:rsid w:val="00F82610"/>
    <w:rsid w:val="00F82793"/>
    <w:rsid w:val="00F97D31"/>
    <w:rsid w:val="00FA5087"/>
    <w:rsid w:val="00FD577F"/>
    <w:rsid w:val="00FD79D9"/>
    <w:rsid w:val="00FE0594"/>
    <w:rsid w:val="00FF4CE0"/>
    <w:rsid w:val="00FF5919"/>
    <w:rsid w:val="00FF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23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525E1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uiPriority w:val="99"/>
    <w:qFormat/>
    <w:locked/>
    <w:rsid w:val="00525E1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79D9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FD79D9"/>
    <w:rPr>
      <w:rFonts w:ascii="Cambria" w:hAnsi="Cambria" w:cs="Cambria"/>
      <w:b/>
      <w:bCs/>
      <w:sz w:val="26"/>
      <w:szCs w:val="26"/>
    </w:rPr>
  </w:style>
  <w:style w:type="paragraph" w:styleId="a3">
    <w:name w:val="No Spacing"/>
    <w:uiPriority w:val="99"/>
    <w:qFormat/>
    <w:rsid w:val="00034F3E"/>
    <w:rPr>
      <w:rFonts w:cs="Calibri"/>
      <w:sz w:val="24"/>
      <w:szCs w:val="24"/>
    </w:rPr>
  </w:style>
  <w:style w:type="paragraph" w:styleId="a4">
    <w:name w:val="Normal (Web)"/>
    <w:basedOn w:val="a"/>
    <w:uiPriority w:val="99"/>
    <w:rsid w:val="00D00E9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90380"/>
    <w:pPr>
      <w:spacing w:after="0" w:line="240" w:lineRule="auto"/>
    </w:pPr>
    <w:rPr>
      <w:rFonts w:ascii="Segoe UI" w:hAnsi="Segoe UI" w:cs="Times New Roman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69038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E24788"/>
    <w:pPr>
      <w:ind w:left="720"/>
    </w:pPr>
  </w:style>
  <w:style w:type="character" w:customStyle="1" w:styleId="detail-date">
    <w:name w:val="detail-date"/>
    <w:basedOn w:val="a0"/>
    <w:uiPriority w:val="99"/>
    <w:rsid w:val="006547D6"/>
  </w:style>
  <w:style w:type="paragraph" w:styleId="a8">
    <w:name w:val="header"/>
    <w:basedOn w:val="a"/>
    <w:link w:val="a9"/>
    <w:uiPriority w:val="99"/>
    <w:unhideWhenUsed/>
    <w:rsid w:val="009614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14B7"/>
    <w:rPr>
      <w:rFonts w:cs="Calibr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9614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614B7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5549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793C0-607E-4B24-BAF1-E75DEEF45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706</Words>
  <Characters>4766</Characters>
  <Application>Microsoft Office Word</Application>
  <DocSecurity>0</DocSecurity>
  <Lines>101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Интервью с заместителем прокурора Ханты-Мансийского автономного округа-Югры Игорем Александровичем Меньшиковым</vt:lpstr>
    </vt:vector>
  </TitlesOfParts>
  <Company>Reanimator Extreme Edition</Company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Интервью с заместителем прокурора Ханты-Мансийского автономного округа-Югры Игорем Александровичем Меньшиковым</dc:title>
  <dc:subject/>
  <dc:creator>snatia</dc:creator>
  <cp:keywords/>
  <dc:description/>
  <cp:lastModifiedBy>snatia</cp:lastModifiedBy>
  <cp:revision>47</cp:revision>
  <cp:lastPrinted>2019-11-29T04:20:00Z</cp:lastPrinted>
  <dcterms:created xsi:type="dcterms:W3CDTF">2018-02-27T06:06:00Z</dcterms:created>
  <dcterms:modified xsi:type="dcterms:W3CDTF">2019-12-03T09:09:00Z</dcterms:modified>
</cp:coreProperties>
</file>